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B8" w:rsidRPr="005D6A36" w:rsidRDefault="00234AB8" w:rsidP="00234AB8">
      <w:pPr>
        <w:spacing w:line="240" w:lineRule="atLeast"/>
        <w:ind w:left="225" w:right="1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ОБЛАСТНОЕ ГОСУДАРСТВЕННОЕ АВТОНОМНОЕ</w:t>
      </w:r>
      <w:r w:rsidRPr="005D6A36">
        <w:rPr>
          <w:rFonts w:ascii="Times New Roman" w:hAnsi="Times New Roman"/>
          <w:spacing w:val="-23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ПРОФЕССИОНАЛЬНОЕ ОБРАЗОВАТЕЛЬНОЕ</w:t>
      </w:r>
      <w:r w:rsidRPr="005D6A36"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УЧРЕЖДЕНИЕ</w:t>
      </w:r>
    </w:p>
    <w:p w:rsidR="00234AB8" w:rsidRPr="005D6A36" w:rsidRDefault="00234AB8" w:rsidP="00234AB8">
      <w:pPr>
        <w:spacing w:line="240" w:lineRule="atLeast"/>
        <w:ind w:left="225" w:right="4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«БЕЛГОРОДСКИЙ СТРОИТЕЛЬНЫЙ</w:t>
      </w:r>
      <w:r w:rsidRPr="005D6A36"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КОЛЛЕДЖ»</w:t>
      </w:r>
    </w:p>
    <w:p w:rsidR="00234AB8" w:rsidRPr="005D6A36" w:rsidRDefault="00234AB8" w:rsidP="00234AB8">
      <w:pPr>
        <w:spacing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spacing w:before="1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spacing w:line="322" w:lineRule="exact"/>
        <w:ind w:left="225" w:right="10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МЕТОДИЧЕСКИЕ</w:t>
      </w:r>
      <w:r w:rsidRPr="005D6A36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УКАЗАНИЯ</w:t>
      </w:r>
    </w:p>
    <w:p w:rsidR="00234AB8" w:rsidRPr="005D6A36" w:rsidRDefault="00234AB8" w:rsidP="00234AB8">
      <w:pPr>
        <w:ind w:left="225" w:right="10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5D6A36">
        <w:rPr>
          <w:rFonts w:ascii="Times New Roman" w:hAnsi="Times New Roman"/>
          <w:sz w:val="28"/>
          <w:szCs w:val="28"/>
          <w:lang w:val="ru-RU"/>
        </w:rPr>
        <w:t>обучающимся</w:t>
      </w:r>
      <w:proofErr w:type="gramEnd"/>
      <w:r w:rsidRPr="005D6A36">
        <w:rPr>
          <w:rFonts w:ascii="Times New Roman" w:hAnsi="Times New Roman"/>
          <w:sz w:val="28"/>
          <w:szCs w:val="28"/>
          <w:lang w:val="ru-RU"/>
        </w:rPr>
        <w:t xml:space="preserve"> по выполнению  самостоятельных</w:t>
      </w:r>
      <w:r w:rsidRPr="005D6A36">
        <w:rPr>
          <w:rFonts w:ascii="Times New Roman" w:hAnsi="Times New Roman"/>
          <w:spacing w:val="-13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работ</w:t>
      </w: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ind w:left="225" w:right="10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по дисциплине</w:t>
      </w:r>
      <w:r>
        <w:rPr>
          <w:rFonts w:ascii="Times New Roman" w:hAnsi="Times New Roman"/>
          <w:sz w:val="28"/>
          <w:szCs w:val="28"/>
          <w:lang w:val="ru-RU"/>
        </w:rPr>
        <w:t>ЕН.03</w:t>
      </w:r>
      <w:r w:rsidRPr="005D6A36">
        <w:rPr>
          <w:rFonts w:ascii="Times New Roman" w:hAnsi="Times New Roman"/>
          <w:sz w:val="28"/>
          <w:szCs w:val="28"/>
          <w:lang w:val="ru-RU"/>
        </w:rPr>
        <w:t xml:space="preserve">  «Экологические</w:t>
      </w:r>
      <w:r w:rsidRPr="005D6A36">
        <w:rPr>
          <w:rFonts w:ascii="Times New Roman" w:hAnsi="Times New Roman"/>
          <w:spacing w:val="-9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основы</w:t>
      </w:r>
    </w:p>
    <w:p w:rsidR="00234AB8" w:rsidRPr="005D6A36" w:rsidRDefault="00234AB8" w:rsidP="00234AB8">
      <w:pPr>
        <w:spacing w:before="1"/>
        <w:ind w:left="3886" w:right="77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природопользования»</w:t>
      </w:r>
    </w:p>
    <w:p w:rsidR="00234AB8" w:rsidRPr="005D6A36" w:rsidRDefault="00234AB8" w:rsidP="00234AB8">
      <w:pPr>
        <w:spacing w:before="11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Специальность</w:t>
      </w:r>
      <w:r w:rsidRPr="005D6A3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5D6A3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D6A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08.02.01 Строительство и эксплуатация зданий и сооружений</w:t>
      </w:r>
    </w:p>
    <w:p w:rsidR="00234AB8" w:rsidRPr="005D6A36" w:rsidRDefault="00234AB8" w:rsidP="00234AB8">
      <w:pPr>
        <w:ind w:left="3621" w:right="77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spacing w:before="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  <w:r w:rsidRPr="00A74269">
        <w:rPr>
          <w:lang w:val="ru-RU"/>
        </w:rPr>
        <w:t>Белгород,</w:t>
      </w:r>
      <w:r w:rsidRPr="00A74269">
        <w:rPr>
          <w:spacing w:val="-4"/>
          <w:lang w:val="ru-RU"/>
        </w:rPr>
        <w:t xml:space="preserve"> </w:t>
      </w:r>
      <w:r w:rsidR="00BF1E29">
        <w:rPr>
          <w:lang w:val="ru-RU"/>
        </w:rPr>
        <w:t>2019</w:t>
      </w:r>
    </w:p>
    <w:p w:rsidR="00234AB8" w:rsidRPr="00A74269" w:rsidRDefault="00234AB8" w:rsidP="00234AB8">
      <w:pPr>
        <w:jc w:val="center"/>
        <w:rPr>
          <w:sz w:val="28"/>
          <w:szCs w:val="28"/>
          <w:lang w:val="ru-RU"/>
        </w:rPr>
        <w:sectPr w:rsidR="00234AB8" w:rsidRPr="00A74269" w:rsidSect="00234AB8">
          <w:pgSz w:w="11900" w:h="16840"/>
          <w:pgMar w:top="1080" w:right="940" w:bottom="280" w:left="1680" w:header="720" w:footer="720" w:gutter="0"/>
          <w:cols w:space="720"/>
        </w:sectPr>
      </w:pPr>
    </w:p>
    <w:tbl>
      <w:tblPr>
        <w:tblW w:w="0" w:type="auto"/>
        <w:tblLook w:val="00A0"/>
      </w:tblPr>
      <w:tblGrid>
        <w:gridCol w:w="4644"/>
        <w:gridCol w:w="4786"/>
      </w:tblGrid>
      <w:tr w:rsidR="00234AB8" w:rsidRPr="00BF1E29" w:rsidTr="00EC10E5">
        <w:tc>
          <w:tcPr>
            <w:tcW w:w="4644" w:type="dxa"/>
          </w:tcPr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 математических и </w:t>
            </w:r>
            <w:proofErr w:type="spellStart"/>
            <w:proofErr w:type="gramStart"/>
            <w:r w:rsidRPr="00A74269">
              <w:rPr>
                <w:rFonts w:ascii="Times New Roman" w:hAnsi="Times New Roman"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дисциплин</w:t>
            </w: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234AB8" w:rsidRPr="00A74269" w:rsidRDefault="00BF1E29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_____________2019</w:t>
            </w:r>
            <w:r w:rsidR="00234AB8" w:rsidRPr="00A7426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34AB8" w:rsidRPr="00A74269" w:rsidRDefault="00234AB8" w:rsidP="00EC1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Председатель предметн</w:t>
            </w:r>
            <w:proofErr w:type="gramStart"/>
            <w:r w:rsidRPr="00A74269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A74269">
              <w:rPr>
                <w:rFonts w:ascii="Times New Roman" w:hAnsi="Times New Roman"/>
                <w:sz w:val="28"/>
                <w:szCs w:val="28"/>
              </w:rPr>
              <w:t xml:space="preserve"> цикловой комиссии   ______________________</w:t>
            </w:r>
          </w:p>
          <w:p w:rsidR="00234AB8" w:rsidRPr="00A74269" w:rsidRDefault="00234AB8" w:rsidP="00EC10E5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34AB8" w:rsidRPr="00A74269" w:rsidRDefault="00234AB8" w:rsidP="00EC10E5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на основе   </w:t>
            </w:r>
          </w:p>
          <w:p w:rsidR="00234AB8" w:rsidRPr="00A74269" w:rsidRDefault="00234AB8" w:rsidP="00EC10E5">
            <w:pPr>
              <w:pStyle w:val="11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ЕН.03 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>«Экологические основы природопользования».</w:t>
            </w:r>
          </w:p>
          <w:p w:rsidR="00234AB8" w:rsidRPr="005D6A36" w:rsidRDefault="00234AB8" w:rsidP="00EC10E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D6A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Специальность</w:t>
            </w:r>
            <w:r w:rsidRPr="005D6A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r w:rsidRPr="005D6A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D6A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08.02.01 Строительство и эксплуатация зданий и сооружений</w:t>
            </w:r>
          </w:p>
          <w:p w:rsidR="00234AB8" w:rsidRPr="00A74269" w:rsidRDefault="00234AB8" w:rsidP="00EC10E5">
            <w:pPr>
              <w:pStyle w:val="11"/>
              <w:spacing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Заместитель директора ______________ Н.В. Петрова</w:t>
            </w:r>
          </w:p>
        </w:tc>
      </w:tr>
    </w:tbl>
    <w:p w:rsidR="00234AB8" w:rsidRPr="00A74269" w:rsidRDefault="00234AB8" w:rsidP="00234AB8">
      <w:pPr>
        <w:pStyle w:val="a3"/>
        <w:rPr>
          <w:rFonts w:ascii="Times New Roman" w:hAnsi="Times New Roman"/>
          <w:b/>
          <w:sz w:val="28"/>
          <w:szCs w:val="28"/>
        </w:rPr>
      </w:pPr>
    </w:p>
    <w:p w:rsidR="00234AB8" w:rsidRPr="00A74269" w:rsidRDefault="00234AB8" w:rsidP="00234AB8">
      <w:pPr>
        <w:pStyle w:val="a3"/>
        <w:rPr>
          <w:rFonts w:ascii="Times New Roman" w:hAnsi="Times New Roman"/>
          <w:sz w:val="28"/>
          <w:szCs w:val="28"/>
        </w:rPr>
      </w:pPr>
    </w:p>
    <w:p w:rsidR="00234AB8" w:rsidRPr="00A74269" w:rsidRDefault="00234AB8" w:rsidP="00234AB8">
      <w:pPr>
        <w:pStyle w:val="a3"/>
        <w:rPr>
          <w:rFonts w:ascii="Times New Roman" w:hAnsi="Times New Roman"/>
          <w:sz w:val="28"/>
          <w:szCs w:val="28"/>
        </w:rPr>
      </w:pPr>
    </w:p>
    <w:p w:rsidR="00234AB8" w:rsidRPr="00A74269" w:rsidRDefault="00234AB8" w:rsidP="00234AB8">
      <w:pPr>
        <w:pStyle w:val="a3"/>
        <w:rPr>
          <w:rFonts w:ascii="Times New Roman" w:hAnsi="Times New Roman"/>
          <w:sz w:val="28"/>
          <w:szCs w:val="28"/>
        </w:rPr>
      </w:pPr>
    </w:p>
    <w:p w:rsidR="00234AB8" w:rsidRPr="00A74269" w:rsidRDefault="00234AB8" w:rsidP="00234AB8">
      <w:pPr>
        <w:pStyle w:val="a3"/>
        <w:rPr>
          <w:rFonts w:ascii="Times New Roman" w:hAnsi="Times New Roman"/>
          <w:sz w:val="28"/>
          <w:szCs w:val="28"/>
        </w:rPr>
      </w:pPr>
    </w:p>
    <w:p w:rsidR="00234AB8" w:rsidRPr="00A74269" w:rsidRDefault="00234AB8" w:rsidP="00234AB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74269">
        <w:rPr>
          <w:rFonts w:ascii="Times New Roman" w:hAnsi="Times New Roman"/>
          <w:sz w:val="28"/>
          <w:szCs w:val="28"/>
        </w:rPr>
        <w:t>Составитель:</w:t>
      </w:r>
    </w:p>
    <w:p w:rsidR="00234AB8" w:rsidRPr="00A74269" w:rsidRDefault="00234AB8" w:rsidP="00234AB8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Бахина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И. Э. , преподаватель  ОГАПОУ « БСК»</w:t>
      </w: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/>
          <w:sz w:val="22"/>
          <w:szCs w:val="22"/>
        </w:rPr>
        <w:id w:val="4256985"/>
      </w:sdtPr>
      <w:sdtContent>
        <w:p w:rsidR="00234AB8" w:rsidRPr="00A74269" w:rsidRDefault="00A94549" w:rsidP="00234AB8">
          <w:pPr>
            <w:pStyle w:val="TOC1"/>
            <w:numPr>
              <w:ilvl w:val="0"/>
              <w:numId w:val="6"/>
            </w:numPr>
            <w:tabs>
              <w:tab w:val="left" w:pos="383"/>
              <w:tab w:val="left" w:leader="dot" w:pos="9046"/>
            </w:tabs>
            <w:spacing w:before="566"/>
          </w:pPr>
          <w:r w:rsidRPr="00A94549">
            <w:fldChar w:fldCharType="begin"/>
          </w:r>
          <w:r w:rsidR="00234AB8" w:rsidRPr="00A74269">
            <w:instrText xml:space="preserve">TOC \o "1-1" \h \z \u </w:instrText>
          </w:r>
          <w:r w:rsidRPr="00A94549">
            <w:fldChar w:fldCharType="separate"/>
          </w:r>
          <w:hyperlink w:anchor="_TOC_250003" w:history="1">
            <w:r w:rsidR="00234AB8" w:rsidRPr="00A74269">
              <w:t xml:space="preserve">Общие  </w:t>
            </w:r>
            <w:r w:rsidR="00234AB8" w:rsidRPr="00A74269">
              <w:rPr>
                <w:spacing w:val="14"/>
              </w:rPr>
              <w:t xml:space="preserve"> </w:t>
            </w:r>
            <w:r w:rsidR="00234AB8" w:rsidRPr="00A74269">
              <w:t>положения</w:t>
            </w:r>
            <w:r w:rsidR="00234AB8" w:rsidRPr="00A74269">
              <w:tab/>
              <w:t>4</w:t>
            </w:r>
          </w:hyperlink>
        </w:p>
        <w:p w:rsidR="00234AB8" w:rsidRPr="00A74269" w:rsidRDefault="00A94549" w:rsidP="00234AB8">
          <w:pPr>
            <w:pStyle w:val="TOC1"/>
            <w:numPr>
              <w:ilvl w:val="0"/>
              <w:numId w:val="6"/>
            </w:numPr>
            <w:tabs>
              <w:tab w:val="left" w:pos="453"/>
              <w:tab w:val="left" w:leader="dot" w:pos="9041"/>
            </w:tabs>
            <w:ind w:left="452" w:hanging="351"/>
          </w:pPr>
          <w:hyperlink w:anchor="_TOC_250002" w:history="1">
            <w:r w:rsidR="00234AB8" w:rsidRPr="00A74269">
              <w:t xml:space="preserve">Виды </w:t>
            </w:r>
            <w:r w:rsidR="00234AB8" w:rsidRPr="00A74269">
              <w:rPr>
                <w:spacing w:val="11"/>
              </w:rPr>
              <w:t xml:space="preserve"> </w:t>
            </w:r>
            <w:r w:rsidR="00234AB8" w:rsidRPr="00A74269">
              <w:t xml:space="preserve">самостоятельных </w:t>
            </w:r>
            <w:r w:rsidR="00234AB8" w:rsidRPr="00A74269">
              <w:rPr>
                <w:spacing w:val="6"/>
              </w:rPr>
              <w:t xml:space="preserve"> </w:t>
            </w:r>
            <w:r w:rsidR="00234AB8" w:rsidRPr="00A74269">
              <w:t>работ</w:t>
            </w:r>
            <w:r w:rsidR="00234AB8" w:rsidRPr="00A74269">
              <w:tab/>
              <w:t>5</w:t>
            </w:r>
          </w:hyperlink>
        </w:p>
        <w:p w:rsidR="00234AB8" w:rsidRPr="00A74269" w:rsidRDefault="00A94549" w:rsidP="00234AB8">
          <w:pPr>
            <w:pStyle w:val="TOC1"/>
            <w:numPr>
              <w:ilvl w:val="0"/>
              <w:numId w:val="6"/>
            </w:numPr>
            <w:tabs>
              <w:tab w:val="left" w:pos="383"/>
              <w:tab w:val="left" w:leader="dot" w:pos="9068"/>
            </w:tabs>
            <w:spacing w:before="163"/>
          </w:pPr>
          <w:hyperlink w:anchor="_TOC_250001" w:history="1">
            <w:r w:rsidR="00234AB8" w:rsidRPr="00A74269">
              <w:t xml:space="preserve">Характеристика  </w:t>
            </w:r>
            <w:r w:rsidR="00234AB8" w:rsidRPr="00A74269">
              <w:rPr>
                <w:spacing w:val="16"/>
              </w:rPr>
              <w:t xml:space="preserve"> </w:t>
            </w:r>
            <w:r w:rsidR="00234AB8" w:rsidRPr="00A74269">
              <w:t>заданий</w:t>
            </w:r>
            <w:r w:rsidR="00234AB8" w:rsidRPr="00A74269">
              <w:tab/>
              <w:t>6</w:t>
            </w:r>
          </w:hyperlink>
        </w:p>
        <w:p w:rsidR="00234AB8" w:rsidRPr="00A74269" w:rsidRDefault="00A94549" w:rsidP="00234AB8">
          <w:pPr>
            <w:pStyle w:val="TOC1"/>
            <w:tabs>
              <w:tab w:val="left" w:leader="dot" w:pos="8966"/>
            </w:tabs>
            <w:spacing w:line="360" w:lineRule="auto"/>
            <w:ind w:left="101" w:right="109" w:firstLine="0"/>
          </w:pPr>
          <w:hyperlink w:anchor="_TOC_250000" w:history="1">
            <w:r w:rsidR="00234AB8" w:rsidRPr="00A74269">
              <w:t>4.Перечень самостоятельных работ по экологическим основам природопользования</w:t>
            </w:r>
            <w:r w:rsidR="00234AB8" w:rsidRPr="00A74269">
              <w:tab/>
              <w:t>11</w:t>
            </w:r>
          </w:hyperlink>
        </w:p>
        <w:p w:rsidR="00234AB8" w:rsidRPr="00A74269" w:rsidRDefault="00A94549" w:rsidP="00234AB8">
          <w:pPr>
            <w:rPr>
              <w:sz w:val="28"/>
              <w:szCs w:val="28"/>
            </w:rPr>
          </w:pPr>
          <w:r w:rsidRPr="00A74269">
            <w:rPr>
              <w:sz w:val="28"/>
              <w:szCs w:val="28"/>
            </w:rPr>
            <w:fldChar w:fldCharType="end"/>
          </w:r>
        </w:p>
      </w:sdtContent>
    </w:sdt>
    <w:p w:rsidR="00234AB8" w:rsidRPr="00A74269" w:rsidRDefault="00234AB8" w:rsidP="00234AB8">
      <w:pPr>
        <w:rPr>
          <w:sz w:val="28"/>
          <w:szCs w:val="28"/>
        </w:rPr>
        <w:sectPr w:rsidR="00234AB8" w:rsidRPr="00A74269">
          <w:footerReference w:type="default" r:id="rId7"/>
          <w:pgSz w:w="11900" w:h="16840"/>
          <w:pgMar w:top="1080" w:right="940" w:bottom="1160" w:left="1600" w:header="0" w:footer="975" w:gutter="0"/>
          <w:cols w:space="720"/>
        </w:sectPr>
      </w:pPr>
    </w:p>
    <w:p w:rsidR="00234AB8" w:rsidRPr="00A74269" w:rsidRDefault="00234AB8" w:rsidP="00234AB8">
      <w:pPr>
        <w:pStyle w:val="Heading1"/>
        <w:numPr>
          <w:ilvl w:val="1"/>
          <w:numId w:val="6"/>
        </w:numPr>
        <w:tabs>
          <w:tab w:val="left" w:pos="3745"/>
        </w:tabs>
        <w:spacing w:before="50"/>
        <w:ind w:hanging="280"/>
        <w:rPr>
          <w:b w:val="0"/>
          <w:bCs w:val="0"/>
        </w:rPr>
      </w:pPr>
      <w:bookmarkStart w:id="0" w:name="_TOC_250003"/>
      <w:proofErr w:type="spellStart"/>
      <w:r w:rsidRPr="00A74269">
        <w:lastRenderedPageBreak/>
        <w:t>Общие</w:t>
      </w:r>
      <w:proofErr w:type="spellEnd"/>
      <w:r w:rsidRPr="00A74269">
        <w:rPr>
          <w:spacing w:val="-6"/>
        </w:rPr>
        <w:t xml:space="preserve"> </w:t>
      </w:r>
      <w:proofErr w:type="spellStart"/>
      <w:r w:rsidRPr="00A74269">
        <w:t>положения</w:t>
      </w:r>
      <w:bookmarkEnd w:id="0"/>
      <w:proofErr w:type="spellEnd"/>
    </w:p>
    <w:p w:rsidR="00234AB8" w:rsidRPr="00A74269" w:rsidRDefault="00234AB8" w:rsidP="00234AB8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4AB8" w:rsidRPr="00A74269" w:rsidRDefault="00234AB8" w:rsidP="00234AB8">
      <w:pPr>
        <w:pStyle w:val="a4"/>
        <w:ind w:right="117" w:firstLine="549"/>
        <w:jc w:val="both"/>
        <w:rPr>
          <w:lang w:val="ru-RU"/>
        </w:rPr>
      </w:pPr>
      <w:r w:rsidRPr="00A74269">
        <w:rPr>
          <w:lang w:val="ru-RU"/>
        </w:rPr>
        <w:t xml:space="preserve">В связи с введением в образовательный процесс нового Государственного образовательного стандарта все более актуальной становится задача организации самостоятельной работы </w:t>
      </w:r>
      <w:proofErr w:type="gramStart"/>
      <w:r w:rsidRPr="00A74269">
        <w:rPr>
          <w:lang w:val="ru-RU"/>
        </w:rPr>
        <w:t>обучающихся</w:t>
      </w:r>
      <w:proofErr w:type="gramEnd"/>
      <w:r w:rsidRPr="00A74269">
        <w:rPr>
          <w:lang w:val="ru-RU"/>
        </w:rPr>
        <w:t xml:space="preserve">. Самостоятельная работа определяется как индивидуальная или коллективная учебная деятельность, осуществляемая без непосредственного руководства педагога, но по его заданиям и под его контролем. Самостоятельная работа обучающихся  является одной из основных форм внеаудиторной работы при реализации учебных планов и программ. </w:t>
      </w:r>
    </w:p>
    <w:p w:rsidR="00234AB8" w:rsidRPr="00A74269" w:rsidRDefault="00234AB8" w:rsidP="00234AB8">
      <w:pPr>
        <w:pStyle w:val="a4"/>
        <w:ind w:right="118" w:firstLine="549"/>
        <w:jc w:val="both"/>
        <w:rPr>
          <w:lang w:val="ru-RU"/>
        </w:rPr>
      </w:pPr>
      <w:r w:rsidRPr="00A74269">
        <w:rPr>
          <w:lang w:val="ru-RU"/>
        </w:rPr>
        <w:t xml:space="preserve">Целью самостоятельной работы </w:t>
      </w:r>
      <w:proofErr w:type="gramStart"/>
      <w:r w:rsidRPr="00A74269">
        <w:rPr>
          <w:lang w:val="ru-RU"/>
        </w:rPr>
        <w:t>обучающихся</w:t>
      </w:r>
      <w:proofErr w:type="gramEnd"/>
      <w:r w:rsidRPr="00A74269">
        <w:rPr>
          <w:lang w:val="ru-RU"/>
        </w:rPr>
        <w:t xml:space="preserve">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234AB8" w:rsidRPr="00A74269" w:rsidRDefault="00234AB8" w:rsidP="00234AB8">
      <w:pPr>
        <w:pStyle w:val="a4"/>
        <w:ind w:right="118" w:firstLine="549"/>
        <w:jc w:val="both"/>
        <w:rPr>
          <w:lang w:val="ru-RU"/>
        </w:rPr>
      </w:pPr>
      <w:r w:rsidRPr="00A74269">
        <w:rPr>
          <w:lang w:val="ru-RU"/>
        </w:rPr>
        <w:t>Самостоятельная работа обучающихся способствует развитию самостоятельности, ответственности и организованности, творческого подхода к решению проблем учебного и профессионального</w:t>
      </w:r>
      <w:r w:rsidRPr="00A74269">
        <w:rPr>
          <w:spacing w:val="-20"/>
          <w:lang w:val="ru-RU"/>
        </w:rPr>
        <w:t xml:space="preserve"> </w:t>
      </w:r>
      <w:r w:rsidRPr="00A74269">
        <w:rPr>
          <w:lang w:val="ru-RU"/>
        </w:rPr>
        <w:t>уровня.</w:t>
      </w:r>
    </w:p>
    <w:p w:rsidR="00234AB8" w:rsidRPr="00A74269" w:rsidRDefault="00234AB8" w:rsidP="00234AB8">
      <w:pPr>
        <w:pStyle w:val="a4"/>
        <w:spacing w:line="242" w:lineRule="auto"/>
        <w:ind w:right="121" w:firstLine="549"/>
        <w:jc w:val="both"/>
        <w:rPr>
          <w:lang w:val="ru-RU"/>
        </w:rPr>
      </w:pPr>
      <w:r w:rsidRPr="00A74269">
        <w:rPr>
          <w:lang w:val="ru-RU"/>
        </w:rPr>
        <w:t>Обучающийся в процессе обучения должен не только освоить учебную программу, но и приобрести навыки самостоятельной</w:t>
      </w:r>
      <w:r w:rsidRPr="00A74269">
        <w:rPr>
          <w:spacing w:val="-18"/>
          <w:lang w:val="ru-RU"/>
        </w:rPr>
        <w:t xml:space="preserve"> </w:t>
      </w:r>
      <w:r w:rsidRPr="00A74269">
        <w:rPr>
          <w:lang w:val="ru-RU"/>
        </w:rPr>
        <w:t>работы.</w:t>
      </w:r>
    </w:p>
    <w:p w:rsidR="00234AB8" w:rsidRPr="00A74269" w:rsidRDefault="00234AB8" w:rsidP="00234AB8">
      <w:pPr>
        <w:pStyle w:val="a4"/>
        <w:spacing w:line="322" w:lineRule="exact"/>
        <w:ind w:right="117" w:firstLine="549"/>
        <w:jc w:val="both"/>
        <w:rPr>
          <w:lang w:val="ru-RU"/>
        </w:rPr>
      </w:pPr>
      <w:r w:rsidRPr="00A74269">
        <w:rPr>
          <w:lang w:val="ru-RU"/>
        </w:rPr>
        <w:t>Обучающийся должен уметь планировать и выполнять свою работу. В связи с этим напоминаем правила по планированию и реализации самостоятельной учебной</w:t>
      </w:r>
      <w:r w:rsidRPr="00A74269">
        <w:rPr>
          <w:spacing w:val="-10"/>
          <w:lang w:val="ru-RU"/>
        </w:rPr>
        <w:t xml:space="preserve"> </w:t>
      </w:r>
      <w:r w:rsidRPr="00A74269">
        <w:rPr>
          <w:lang w:val="ru-RU"/>
        </w:rPr>
        <w:t>деятельности: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spacing w:line="322" w:lineRule="exact"/>
        <w:ind w:right="117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Прежде чем выполнить любое дело, четко сформулируйте цель предстоящей</w:t>
      </w:r>
      <w:r w:rsidRPr="00A7426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деятельности.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ind w:right="118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Подумайте и до конца осознайте, почему вы будете это делать, для чего это нужно.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ind w:right="117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 xml:space="preserve">Оцените и проанализируйте возможные пути достижения цели. </w:t>
      </w:r>
      <w:proofErr w:type="spellStart"/>
      <w:r w:rsidRPr="00A74269">
        <w:rPr>
          <w:rFonts w:ascii="Times New Roman" w:hAnsi="Times New Roman"/>
          <w:sz w:val="28"/>
          <w:szCs w:val="28"/>
        </w:rPr>
        <w:t>Постарайтесь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учесть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все</w:t>
      </w:r>
      <w:proofErr w:type="spellEnd"/>
      <w:r w:rsidRPr="00A74269">
        <w:rPr>
          <w:rFonts w:ascii="Times New Roman" w:hAnsi="Times New Roman"/>
          <w:spacing w:val="-9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варианты</w:t>
      </w:r>
      <w:proofErr w:type="spellEnd"/>
      <w:r w:rsidRPr="00A74269">
        <w:rPr>
          <w:rFonts w:ascii="Times New Roman" w:hAnsi="Times New Roman"/>
          <w:sz w:val="28"/>
          <w:szCs w:val="28"/>
        </w:rPr>
        <w:t>.</w:t>
      </w:r>
    </w:p>
    <w:p w:rsidR="00234AB8" w:rsidRPr="00194FE2" w:rsidRDefault="00234AB8" w:rsidP="00234AB8">
      <w:pPr>
        <w:pStyle w:val="a6"/>
        <w:numPr>
          <w:ilvl w:val="0"/>
          <w:numId w:val="5"/>
        </w:numPr>
        <w:tabs>
          <w:tab w:val="left" w:pos="904"/>
        </w:tabs>
        <w:spacing w:line="322" w:lineRule="exact"/>
        <w:ind w:left="903" w:hanging="25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Выберите наилучший вариант, взвесив все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условия.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spacing w:before="45" w:line="242" w:lineRule="auto"/>
        <w:ind w:right="118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Наметьте промежуточные этапы предстоящей работы, определите время выполнения каждого</w:t>
      </w:r>
      <w:r w:rsidRPr="00A74269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этапа.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spacing w:line="322" w:lineRule="exact"/>
        <w:ind w:right="116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Во время реализации плана постоянно контролируйте себя и свою деятельность. Корректируйте работу с учетом получаемых результатов, т. е. осуществляйте и используйте обратную</w:t>
      </w:r>
      <w:r w:rsidRPr="00A74269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связь.</w:t>
      </w: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194FE2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34AB8" w:rsidRPr="00A74269">
          <w:footerReference w:type="default" r:id="rId8"/>
          <w:pgSz w:w="11900" w:h="16840"/>
          <w:pgMar w:top="1080" w:right="720" w:bottom="280" w:left="1600" w:header="0" w:footer="0" w:gutter="0"/>
          <w:cols w:space="720"/>
        </w:sect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pStyle w:val="Heading1"/>
        <w:numPr>
          <w:ilvl w:val="1"/>
          <w:numId w:val="5"/>
        </w:numPr>
        <w:tabs>
          <w:tab w:val="left" w:pos="3021"/>
        </w:tabs>
        <w:jc w:val="left"/>
        <w:rPr>
          <w:b w:val="0"/>
          <w:bCs w:val="0"/>
        </w:rPr>
      </w:pPr>
      <w:bookmarkStart w:id="1" w:name="_TOC_250002"/>
      <w:proofErr w:type="spellStart"/>
      <w:r w:rsidRPr="00A74269">
        <w:t>Виды</w:t>
      </w:r>
      <w:proofErr w:type="spellEnd"/>
      <w:r w:rsidRPr="00A74269">
        <w:t xml:space="preserve"> </w:t>
      </w:r>
      <w:proofErr w:type="spellStart"/>
      <w:r w:rsidRPr="00A74269">
        <w:t>самостоятельных</w:t>
      </w:r>
      <w:proofErr w:type="spellEnd"/>
      <w:r w:rsidRPr="00A74269">
        <w:rPr>
          <w:spacing w:val="-9"/>
        </w:rPr>
        <w:t xml:space="preserve"> </w:t>
      </w:r>
      <w:proofErr w:type="spellStart"/>
      <w:r w:rsidRPr="00A74269">
        <w:t>работ</w:t>
      </w:r>
      <w:bookmarkEnd w:id="1"/>
      <w:proofErr w:type="spellEnd"/>
    </w:p>
    <w:p w:rsidR="00234AB8" w:rsidRPr="00A74269" w:rsidRDefault="00234AB8" w:rsidP="00234AB8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4AB8" w:rsidRPr="00A74269" w:rsidRDefault="00234AB8" w:rsidP="00234AB8">
      <w:pPr>
        <w:spacing w:line="322" w:lineRule="exact"/>
        <w:ind w:left="17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Видами заданий для внеаудиторной самостоятельной работы</w:t>
      </w:r>
      <w:r w:rsidRPr="00A74269">
        <w:rPr>
          <w:rFonts w:ascii="Times New Roman" w:hAnsi="Times New Roman"/>
          <w:b/>
          <w:spacing w:val="-2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являются</w:t>
      </w:r>
      <w:r w:rsidRPr="00A74269">
        <w:rPr>
          <w:rFonts w:ascii="Times New Roman" w:hAnsi="Times New Roman"/>
          <w:sz w:val="28"/>
          <w:szCs w:val="28"/>
          <w:lang w:val="ru-RU"/>
        </w:rPr>
        <w:t>:</w:t>
      </w:r>
    </w:p>
    <w:p w:rsidR="00234AB8" w:rsidRPr="00A74269" w:rsidRDefault="00234AB8" w:rsidP="00234AB8">
      <w:pPr>
        <w:pStyle w:val="a6"/>
        <w:numPr>
          <w:ilvl w:val="0"/>
          <w:numId w:val="4"/>
        </w:numPr>
        <w:tabs>
          <w:tab w:val="left" w:pos="1372"/>
        </w:tabs>
        <w:spacing w:before="2"/>
        <w:ind w:right="117" w:hanging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74269">
        <w:rPr>
          <w:rFonts w:ascii="Times New Roman" w:hAnsi="Times New Roman"/>
          <w:i/>
          <w:sz w:val="28"/>
          <w:szCs w:val="28"/>
          <w:lang w:val="ru-RU"/>
        </w:rPr>
        <w:t>для овладения знаниями</w:t>
      </w:r>
      <w:r w:rsidRPr="00A74269">
        <w:rPr>
          <w:rFonts w:ascii="Times New Roman" w:hAnsi="Times New Roman"/>
          <w:sz w:val="28"/>
          <w:szCs w:val="28"/>
          <w:lang w:val="ru-RU"/>
        </w:rPr>
        <w:t>: чтение текста (учебника, первоисточника, дополнительной литературы), составление плана текста, графическое изображение структуры текста, конспектирование текста, выписки из текста, работа со словарями и справочниками, ознакомление с нормативными документами, учебно-исследовательская работа, использование аудио- и видеозаписей, компьютерной техники и Интернета и</w:t>
      </w:r>
      <w:r w:rsidRPr="00A74269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др.</w:t>
      </w:r>
      <w:proofErr w:type="gramEnd"/>
    </w:p>
    <w:p w:rsidR="00234AB8" w:rsidRPr="00A74269" w:rsidRDefault="00234AB8" w:rsidP="00234AB8">
      <w:pPr>
        <w:pStyle w:val="a6"/>
        <w:numPr>
          <w:ilvl w:val="0"/>
          <w:numId w:val="4"/>
        </w:numPr>
        <w:tabs>
          <w:tab w:val="left" w:pos="1372"/>
        </w:tabs>
        <w:ind w:right="117" w:hanging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i/>
          <w:sz w:val="28"/>
          <w:szCs w:val="28"/>
          <w:lang w:val="ru-RU"/>
        </w:rPr>
        <w:t xml:space="preserve">для закрепления и систематизации знаний: </w:t>
      </w:r>
      <w:r w:rsidRPr="00A74269">
        <w:rPr>
          <w:rFonts w:ascii="Times New Roman" w:hAnsi="Times New Roman"/>
          <w:sz w:val="28"/>
          <w:szCs w:val="28"/>
          <w:lang w:val="ru-RU"/>
        </w:rPr>
        <w:t xml:space="preserve">работа с конспектом лекции, обработка текста, повторная работа над учебным материалом (учебника, первоисточника, дополнительной литературы, аудио и видеозаписей, составление плана, составление таблиц для систематизации учебного материала, ответ на контрольные вопросы, заполнение рабочей тетради, аналитическая обработка текста (аннотирование, рецензирование, реферирование, конспект-анализ и </w:t>
      </w:r>
      <w:proofErr w:type="spellStart"/>
      <w:proofErr w:type="gramStart"/>
      <w:r w:rsidRPr="00A74269">
        <w:rPr>
          <w:rFonts w:ascii="Times New Roman" w:hAnsi="Times New Roman"/>
          <w:sz w:val="28"/>
          <w:szCs w:val="28"/>
          <w:lang w:val="ru-RU"/>
        </w:rPr>
        <w:t>др</w:t>
      </w:r>
      <w:proofErr w:type="spellEnd"/>
      <w:proofErr w:type="gramEnd"/>
      <w:r w:rsidRPr="00A74269">
        <w:rPr>
          <w:rFonts w:ascii="Times New Roman" w:hAnsi="Times New Roman"/>
          <w:sz w:val="28"/>
          <w:szCs w:val="28"/>
          <w:lang w:val="ru-RU"/>
        </w:rPr>
        <w:t>), подготовка мультимедиа сообщений/докладов к выступлению на семинаре (конференции), подготовка реферата, составление библиографии, тематических кроссвордов, тестирование и</w:t>
      </w:r>
      <w:r w:rsidRPr="00A74269">
        <w:rPr>
          <w:rFonts w:ascii="Times New Roman" w:hAnsi="Times New Roman"/>
          <w:spacing w:val="-2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др.</w:t>
      </w: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pStyle w:val="a4"/>
        <w:ind w:right="117" w:firstLine="549"/>
        <w:jc w:val="both"/>
        <w:rPr>
          <w:lang w:val="ru-RU"/>
        </w:rPr>
      </w:pPr>
      <w:r w:rsidRPr="00A74269">
        <w:rPr>
          <w:lang w:val="ru-RU"/>
        </w:rPr>
        <w:t>Контроль результатов внеаудиторной самостоятельной работы обучающихся может осуществляться в пределах времени, отведенного на обязательные учебные занятия по дисциплине и внеаудиторную самостоятельную работу студентов по дисциплине, может проходить в письменной, устной или смешанной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форме.</w:t>
      </w:r>
    </w:p>
    <w:p w:rsidR="00234AB8" w:rsidRPr="00A74269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spacing w:before="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КРИТЕРИИ ОЦЕНОК</w:t>
      </w:r>
    </w:p>
    <w:p w:rsidR="00234AB8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"5"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Самостоятельная  работа выполнена в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полном объеме с соблюдением необходимой последовательности.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чащиеся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работали полностью самостоятельно: подобрали необходимые для выполнения предлагаемых работ источники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знаний, показали необходимые для проведения самостоятельных работ теоретические знания, практические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умения и навыки.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оформлена аккуратно, в оптимальной для фиксации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результатов форме.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Форма фиксации материалов может быть предложена учи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 xml:space="preserve">телем или выбрана самими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"4"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Самостоятельная работа выполнена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полном объеме и самостоятельно.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Допускается отклонение от необходимой последовательности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Использованы указанные учителем источники знаний,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включая страницы 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атласа, таблицы из приложения к учебнику, страницы из статистических сборников. Работа показала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знание основного теоретического материала и овладение умениями, необходимыми для самостоятельного выполнения ра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>боты.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Допускаются неточности и небрежность в оформлении результатов работы.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"3"</w:t>
      </w:r>
    </w:p>
    <w:p w:rsidR="00234AB8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Самостоятельная  работа выполнена и оформлена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помощью преподавателя 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или хорошо </w:t>
      </w:r>
      <w:proofErr w:type="gramStart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подготовленных</w:t>
      </w:r>
      <w:proofErr w:type="gram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уже выполнивших на "отлично" данную работу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учащихся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На выполнение работы затрачено много времени (можно дать возможность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доделать работу дома).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чащиеся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показали знания теоретиче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 xml:space="preserve">ского материала, но испытывали затруднения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 самостоя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тельной работе 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"2"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Выставляется в том случае,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учающиеся оказались не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знание теоретического материала и отсутствие необходимых умений. Руковод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ство и помощь со стороны преподавателя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хорошо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подготовленных</w:t>
      </w:r>
      <w:proofErr w:type="gram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учающихся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неэффективны из-за плохой подго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товки учащегося.</w:t>
      </w:r>
    </w:p>
    <w:p w:rsidR="00234AB8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pStyle w:val="Heading1"/>
        <w:spacing w:line="276" w:lineRule="auto"/>
        <w:ind w:left="3440" w:right="749" w:hanging="2698"/>
        <w:rPr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194FE2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34AB8" w:rsidRPr="00A74269">
          <w:footerReference w:type="default" r:id="rId9"/>
          <w:pgSz w:w="11900" w:h="16840"/>
          <w:pgMar w:top="1080" w:right="720" w:bottom="280" w:left="1600" w:header="0" w:footer="0" w:gutter="0"/>
          <w:cols w:space="720"/>
        </w:sectPr>
      </w:pPr>
    </w:p>
    <w:p w:rsidR="00234AB8" w:rsidRPr="00A74269" w:rsidRDefault="00234AB8" w:rsidP="00234AB8">
      <w:pPr>
        <w:pStyle w:val="Heading1"/>
        <w:spacing w:line="276" w:lineRule="auto"/>
        <w:ind w:left="3440" w:right="749" w:hanging="2698"/>
        <w:jc w:val="center"/>
        <w:rPr>
          <w:lang w:val="ru-RU"/>
        </w:rPr>
      </w:pPr>
      <w:r w:rsidRPr="00A74269">
        <w:rPr>
          <w:lang w:val="ru-RU"/>
        </w:rPr>
        <w:lastRenderedPageBreak/>
        <w:t>Перечень самостоятельных работ по экологическим основам природопользования</w:t>
      </w:r>
    </w:p>
    <w:p w:rsidR="00234AB8" w:rsidRPr="00A74269" w:rsidRDefault="00234AB8" w:rsidP="00234AB8">
      <w:pPr>
        <w:pStyle w:val="Heading1"/>
        <w:spacing w:line="276" w:lineRule="auto"/>
        <w:ind w:left="3440" w:right="749" w:hanging="2698"/>
        <w:rPr>
          <w:b w:val="0"/>
          <w:bCs w:val="0"/>
          <w:lang w:val="ru-RU"/>
        </w:rPr>
      </w:pPr>
    </w:p>
    <w:tbl>
      <w:tblPr>
        <w:tblStyle w:val="a8"/>
        <w:tblW w:w="16126" w:type="dxa"/>
        <w:tblLook w:val="04A0"/>
      </w:tblPr>
      <w:tblGrid>
        <w:gridCol w:w="1101"/>
        <w:gridCol w:w="3793"/>
        <w:gridCol w:w="5123"/>
        <w:gridCol w:w="3110"/>
        <w:gridCol w:w="2999"/>
      </w:tblGrid>
      <w:tr w:rsidR="00234AB8" w:rsidRPr="006D39EC" w:rsidTr="00EC10E5">
        <w:tc>
          <w:tcPr>
            <w:tcW w:w="1101" w:type="dxa"/>
          </w:tcPr>
          <w:p w:rsidR="00234AB8" w:rsidRPr="006D39EC" w:rsidRDefault="00234AB8" w:rsidP="00EC10E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  <w:proofErr w:type="spellStart"/>
            <w:proofErr w:type="gram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/</w:t>
            </w:r>
            <w:proofErr w:type="spell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3793" w:type="dxa"/>
          </w:tcPr>
          <w:p w:rsidR="00234AB8" w:rsidRPr="006D39EC" w:rsidRDefault="00234AB8" w:rsidP="00EC10E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Тема программы</w:t>
            </w:r>
          </w:p>
        </w:tc>
        <w:tc>
          <w:tcPr>
            <w:tcW w:w="5123" w:type="dxa"/>
          </w:tcPr>
          <w:p w:rsidR="00234AB8" w:rsidRPr="006D39EC" w:rsidRDefault="00234AB8" w:rsidP="00EC10E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Тема </w:t>
            </w:r>
            <w:proofErr w:type="spell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самостоятелной</w:t>
            </w:r>
            <w:proofErr w:type="spellEnd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работы</w:t>
            </w:r>
          </w:p>
        </w:tc>
        <w:tc>
          <w:tcPr>
            <w:tcW w:w="3110" w:type="dxa"/>
          </w:tcPr>
          <w:p w:rsidR="00234AB8" w:rsidRPr="006D39EC" w:rsidRDefault="00234AB8" w:rsidP="00EC10E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2999" w:type="dxa"/>
          </w:tcPr>
          <w:p w:rsidR="00234AB8" w:rsidRPr="006D39EC" w:rsidRDefault="00234AB8" w:rsidP="00EC10E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Источник литературы</w:t>
            </w:r>
          </w:p>
        </w:tc>
      </w:tr>
      <w:tr w:rsidR="00234AB8" w:rsidRPr="006D39EC" w:rsidTr="00EC10E5">
        <w:tc>
          <w:tcPr>
            <w:tcW w:w="1101" w:type="dxa"/>
          </w:tcPr>
          <w:p w:rsidR="00234AB8" w:rsidRPr="006D39EC" w:rsidRDefault="00234AB8" w:rsidP="00EC10E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1.</w:t>
            </w:r>
          </w:p>
        </w:tc>
        <w:tc>
          <w:tcPr>
            <w:tcW w:w="3793" w:type="dxa"/>
          </w:tcPr>
          <w:p w:rsidR="00234AB8" w:rsidRPr="00194FE2" w:rsidRDefault="00234AB8" w:rsidP="00234AB8">
            <w:pPr>
              <w:pStyle w:val="1"/>
              <w:keepNext/>
              <w:widowControl/>
              <w:numPr>
                <w:ilvl w:val="0"/>
                <w:numId w:val="7"/>
              </w:numPr>
              <w:suppressAutoHyphens/>
              <w:autoSpaceDE w:val="0"/>
              <w:spacing w:before="0" w:beforeAutospacing="0" w:after="0" w:afterAutospacing="0"/>
              <w:ind w:left="0" w:firstLine="0"/>
              <w:outlineLvl w:val="0"/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>
              <w:rPr>
                <w:b w:val="0"/>
                <w:sz w:val="28"/>
                <w:szCs w:val="28"/>
              </w:rPr>
              <w:t>Тема</w:t>
            </w:r>
            <w:proofErr w:type="spellEnd"/>
            <w:r>
              <w:rPr>
                <w:b w:val="0"/>
                <w:sz w:val="28"/>
                <w:szCs w:val="28"/>
              </w:rPr>
              <w:t xml:space="preserve"> 3.2</w:t>
            </w:r>
            <w:r w:rsidRPr="00194FE2">
              <w:rPr>
                <w:b w:val="0"/>
                <w:sz w:val="28"/>
                <w:szCs w:val="28"/>
              </w:rPr>
              <w:t>.</w:t>
            </w:r>
            <w:proofErr w:type="gramEnd"/>
            <w:r w:rsidRPr="00194FE2">
              <w:rPr>
                <w:b w:val="0"/>
                <w:sz w:val="28"/>
                <w:szCs w:val="28"/>
              </w:rPr>
              <w:t xml:space="preserve"> </w:t>
            </w:r>
          </w:p>
          <w:p w:rsidR="00234AB8" w:rsidRPr="00194FE2" w:rsidRDefault="00234AB8" w:rsidP="00EC10E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Экологическое регулирование и экологическое право</w:t>
            </w:r>
          </w:p>
        </w:tc>
        <w:tc>
          <w:tcPr>
            <w:tcW w:w="5123" w:type="dxa"/>
          </w:tcPr>
          <w:p w:rsidR="00234AB8" w:rsidRPr="00AB179C" w:rsidRDefault="00234AB8" w:rsidP="00EC10E5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B17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Содержание учебного материала Подготовка реферата на тему «Нормативные документы по рациональному природопользованию окружающей среды»</w:t>
            </w:r>
          </w:p>
        </w:tc>
        <w:tc>
          <w:tcPr>
            <w:tcW w:w="3110" w:type="dxa"/>
          </w:tcPr>
          <w:p w:rsidR="00234AB8" w:rsidRPr="006D39EC" w:rsidRDefault="00234AB8" w:rsidP="00EC10E5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DA5613" w:rsidRDefault="00DA5613" w:rsidP="00DA5613">
            <w:pPr>
              <w:spacing w:line="238" w:lineRule="auto"/>
              <w:ind w:left="198" w:hanging="23"/>
              <w:rPr>
                <w:sz w:val="20"/>
                <w:szCs w:val="20"/>
              </w:rPr>
            </w:pPr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Гальперин М.В. Экологические основы природопользования: учебник /М.В.Гальперин. – 2-е издание, </w:t>
            </w:r>
            <w:proofErr w:type="spellStart"/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испр</w:t>
            </w:r>
            <w:proofErr w:type="spellEnd"/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– М.: ИД ФОРУМ: ИНФ</w:t>
            </w:r>
            <w:proofErr w:type="gramStart"/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А-</w:t>
            </w:r>
            <w:proofErr w:type="gramEnd"/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М, 2017.-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 с.</w:t>
            </w:r>
          </w:p>
          <w:p w:rsidR="00234AB8" w:rsidRPr="006D39EC" w:rsidRDefault="00234AB8" w:rsidP="00EC10E5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4AB8" w:rsidRPr="006D39EC" w:rsidTr="00EC10E5">
        <w:tc>
          <w:tcPr>
            <w:tcW w:w="1101" w:type="dxa"/>
          </w:tcPr>
          <w:p w:rsidR="00234AB8" w:rsidRPr="006D39EC" w:rsidRDefault="00234AB8" w:rsidP="00EC10E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793" w:type="dxa"/>
          </w:tcPr>
          <w:p w:rsidR="00234AB8" w:rsidRPr="006D39EC" w:rsidRDefault="00234AB8" w:rsidP="00EC10E5">
            <w:pPr>
              <w:spacing w:before="9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D39E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5123" w:type="dxa"/>
          </w:tcPr>
          <w:p w:rsidR="00234AB8" w:rsidRPr="006D39EC" w:rsidRDefault="00234AB8" w:rsidP="00EC10E5">
            <w:pPr>
              <w:spacing w:before="9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0" w:type="dxa"/>
          </w:tcPr>
          <w:p w:rsidR="00234AB8" w:rsidRPr="006D39EC" w:rsidRDefault="00234AB8" w:rsidP="00EC10E5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234AB8" w:rsidRPr="006D39EC" w:rsidRDefault="00234AB8" w:rsidP="00EC10E5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34AB8" w:rsidRPr="00A74269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34AB8" w:rsidRPr="00A74269" w:rsidSect="00E871E1">
          <w:footerReference w:type="default" r:id="rId10"/>
          <w:pgSz w:w="16840" w:h="11900" w:orient="landscape"/>
          <w:pgMar w:top="1599" w:right="1077" w:bottom="720" w:left="278" w:header="0" w:footer="0" w:gutter="0"/>
          <w:cols w:space="720"/>
        </w:sectPr>
      </w:pPr>
    </w:p>
    <w:p w:rsidR="00234AB8" w:rsidRPr="00A74269" w:rsidRDefault="00234AB8" w:rsidP="00234AB8">
      <w:pPr>
        <w:pStyle w:val="Heading1"/>
        <w:numPr>
          <w:ilvl w:val="1"/>
          <w:numId w:val="5"/>
        </w:numPr>
        <w:tabs>
          <w:tab w:val="left" w:pos="3325"/>
        </w:tabs>
        <w:ind w:left="3325"/>
        <w:jc w:val="left"/>
        <w:rPr>
          <w:b w:val="0"/>
          <w:bCs w:val="0"/>
        </w:rPr>
      </w:pPr>
      <w:bookmarkStart w:id="2" w:name="_TOC_250001"/>
      <w:proofErr w:type="spellStart"/>
      <w:r w:rsidRPr="00A74269">
        <w:lastRenderedPageBreak/>
        <w:t>Характеристика</w:t>
      </w:r>
      <w:proofErr w:type="spellEnd"/>
      <w:r w:rsidRPr="00A74269">
        <w:rPr>
          <w:spacing w:val="-5"/>
        </w:rPr>
        <w:t xml:space="preserve"> </w:t>
      </w:r>
      <w:proofErr w:type="spellStart"/>
      <w:r w:rsidRPr="00A74269">
        <w:t>заданий</w:t>
      </w:r>
      <w:bookmarkEnd w:id="2"/>
      <w:proofErr w:type="spellEnd"/>
    </w:p>
    <w:p w:rsidR="00234AB8" w:rsidRPr="00A74269" w:rsidRDefault="00234AB8" w:rsidP="00234AB8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4AB8" w:rsidRPr="00A74269" w:rsidRDefault="00234AB8" w:rsidP="00234AB8">
      <w:pPr>
        <w:pStyle w:val="a6"/>
        <w:numPr>
          <w:ilvl w:val="0"/>
          <w:numId w:val="3"/>
        </w:numPr>
        <w:tabs>
          <w:tab w:val="left" w:pos="1021"/>
        </w:tabs>
        <w:spacing w:before="3" w:line="276" w:lineRule="auto"/>
        <w:ind w:right="116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Написание реферата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– </w:t>
      </w:r>
      <w:proofErr w:type="gramStart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эт</w:t>
      </w:r>
      <w:proofErr w:type="gramEnd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более объемный, чем сообщение, вид самостоятельной работы обучающегося, содержащий информацию, дополняющую и развивающую основную тему, изучаемую на аудиторных занятиях (приложение 1). Ведущее место занимают темы, представляющие профессиональный интерес, несущие элемент новизны.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Реферативные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должны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представлять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письменную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модель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первичного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4269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proofErr w:type="spellEnd"/>
    </w:p>
    <w:p w:rsidR="00234AB8" w:rsidRPr="00A74269" w:rsidRDefault="00234AB8" w:rsidP="00234AB8">
      <w:pPr>
        <w:pStyle w:val="a6"/>
        <w:numPr>
          <w:ilvl w:val="0"/>
          <w:numId w:val="2"/>
        </w:numPr>
        <w:tabs>
          <w:tab w:val="left" w:pos="417"/>
        </w:tabs>
        <w:spacing w:before="1" w:line="276" w:lineRule="auto"/>
        <w:ind w:right="118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научной работы, монографии, статьи. Реферат может включать обзор нескольких источников и служить основой для доклада на определенную тему на семинарах,</w:t>
      </w:r>
      <w:r w:rsidRPr="00A74269">
        <w:rPr>
          <w:rFonts w:ascii="Times New Roman" w:hAnsi="Times New Roman"/>
          <w:spacing w:val="-8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конференциях.</w:t>
      </w:r>
    </w:p>
    <w:p w:rsidR="00234AB8" w:rsidRPr="00A74269" w:rsidRDefault="00234AB8" w:rsidP="00234AB8">
      <w:pPr>
        <w:pStyle w:val="a4"/>
        <w:spacing w:before="1"/>
        <w:ind w:left="651" w:right="118"/>
        <w:rPr>
          <w:lang w:val="ru-RU"/>
        </w:rPr>
      </w:pPr>
      <w:r w:rsidRPr="00A74269">
        <w:rPr>
          <w:lang w:val="ru-RU"/>
        </w:rPr>
        <w:t>Регламент озвучивания реферата – 7-10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мин.</w:t>
      </w:r>
    </w:p>
    <w:p w:rsidR="00234AB8" w:rsidRDefault="00234AB8" w:rsidP="00234AB8">
      <w:pPr>
        <w:pStyle w:val="a4"/>
        <w:spacing w:before="50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 xml:space="preserve">Затраты времени на подготовку материала зависят от трудности сбора информации, сложности материала по теме, индивидуальных   </w:t>
      </w:r>
      <w:r w:rsidRPr="00A74269">
        <w:rPr>
          <w:spacing w:val="50"/>
          <w:lang w:val="ru-RU"/>
        </w:rPr>
        <w:t xml:space="preserve"> </w:t>
      </w:r>
      <w:r w:rsidRPr="00A74269">
        <w:rPr>
          <w:lang w:val="ru-RU"/>
        </w:rPr>
        <w:t>особенностей</w:t>
      </w:r>
    </w:p>
    <w:p w:rsidR="00234AB8" w:rsidRPr="00A74269" w:rsidRDefault="00234AB8" w:rsidP="00234AB8">
      <w:pPr>
        <w:pStyle w:val="a4"/>
        <w:tabs>
          <w:tab w:val="left" w:pos="1381"/>
          <w:tab w:val="left" w:pos="1760"/>
          <w:tab w:val="left" w:pos="3665"/>
          <w:tab w:val="left" w:pos="5879"/>
          <w:tab w:val="left" w:pos="8254"/>
          <w:tab w:val="left" w:pos="9186"/>
        </w:tabs>
        <w:spacing w:before="45" w:line="278" w:lineRule="auto"/>
        <w:ind w:right="117"/>
        <w:rPr>
          <w:lang w:val="ru-RU"/>
        </w:rPr>
      </w:pPr>
      <w:r w:rsidRPr="00A74269">
        <w:rPr>
          <w:lang w:val="ru-RU"/>
        </w:rPr>
        <w:t>студента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и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определяются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преподавателем.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Ориентировочное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время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на подготовку – 4</w:t>
      </w:r>
      <w:r w:rsidRPr="00A74269">
        <w:rPr>
          <w:spacing w:val="-4"/>
          <w:lang w:val="ru-RU"/>
        </w:rPr>
        <w:t xml:space="preserve"> </w:t>
      </w:r>
      <w:r w:rsidRPr="00A74269">
        <w:rPr>
          <w:lang w:val="ru-RU"/>
        </w:rPr>
        <w:t>ч.</w:t>
      </w:r>
    </w:p>
    <w:p w:rsidR="00234AB8" w:rsidRPr="00A74269" w:rsidRDefault="00234AB8" w:rsidP="00234AB8">
      <w:pPr>
        <w:spacing w:before="3"/>
        <w:ind w:left="1851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Порядок сдачи и защиты</w:t>
      </w:r>
      <w:r w:rsidRPr="00A74269">
        <w:rPr>
          <w:rFonts w:ascii="Times New Roman" w:hAnsi="Times New Roman"/>
          <w:b/>
          <w:spacing w:val="-9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рефератов.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633"/>
        </w:tabs>
        <w:spacing w:before="43" w:line="278" w:lineRule="auto"/>
        <w:ind w:right="118" w:firstLine="2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Реферат сдается на проверку преподавателю за 1-2 недели до зачетного занятия.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604"/>
        </w:tabs>
        <w:spacing w:line="320" w:lineRule="exact"/>
        <w:ind w:left="603" w:hanging="28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При оценке реферата преподаватель</w:t>
      </w:r>
      <w:r w:rsidRPr="00A74269">
        <w:rPr>
          <w:rFonts w:ascii="Times New Roman" w:hAnsi="Times New Roman"/>
          <w:spacing w:val="-13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учитывает: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4269">
        <w:rPr>
          <w:rFonts w:ascii="Times New Roman" w:hAnsi="Times New Roman"/>
          <w:sz w:val="28"/>
          <w:szCs w:val="28"/>
        </w:rPr>
        <w:t>качество</w:t>
      </w:r>
      <w:proofErr w:type="spellEnd"/>
      <w:r w:rsidRPr="00A74269">
        <w:rPr>
          <w:rFonts w:ascii="Times New Roman" w:hAnsi="Times New Roman"/>
          <w:sz w:val="28"/>
          <w:szCs w:val="28"/>
        </w:rPr>
        <w:t>;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степень самостоятельности студента и проявленную</w:t>
      </w:r>
      <w:r w:rsidRPr="00A74269">
        <w:rPr>
          <w:rFonts w:ascii="Times New Roman" w:hAnsi="Times New Roman"/>
          <w:spacing w:val="-20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инициативу;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50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связность, логичность и грамотность</w:t>
      </w:r>
      <w:r w:rsidRPr="00A74269">
        <w:rPr>
          <w:rFonts w:ascii="Times New Roman" w:hAnsi="Times New Roman"/>
          <w:spacing w:val="-1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составления;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оформление в соответствии с требованиями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ГОСТ.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710"/>
        </w:tabs>
        <w:spacing w:before="47" w:line="276" w:lineRule="auto"/>
        <w:ind w:right="117" w:firstLine="22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Защита тематического реферата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темы, либо по договоренности с</w:t>
      </w:r>
      <w:r w:rsidRPr="00A74269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преподавателем.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604"/>
        </w:tabs>
        <w:spacing w:before="1"/>
        <w:ind w:left="603" w:hanging="28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4269">
        <w:rPr>
          <w:rFonts w:ascii="Times New Roman" w:hAnsi="Times New Roman"/>
          <w:sz w:val="28"/>
          <w:szCs w:val="28"/>
        </w:rPr>
        <w:t>Защита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реферата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студентом</w:t>
      </w:r>
      <w:proofErr w:type="spellEnd"/>
      <w:r w:rsidRPr="00A74269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предусматривает</w:t>
      </w:r>
      <w:proofErr w:type="spellEnd"/>
      <w:r w:rsidRPr="00A74269">
        <w:rPr>
          <w:rFonts w:ascii="Times New Roman" w:hAnsi="Times New Roman"/>
          <w:sz w:val="28"/>
          <w:szCs w:val="28"/>
        </w:rPr>
        <w:t>: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50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доклад по реферату не более 5-7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минут;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74269">
        <w:rPr>
          <w:rFonts w:ascii="Times New Roman" w:hAnsi="Times New Roman"/>
          <w:sz w:val="28"/>
          <w:szCs w:val="28"/>
        </w:rPr>
        <w:t>ответы</w:t>
      </w:r>
      <w:proofErr w:type="spellEnd"/>
      <w:proofErr w:type="gram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на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вопросы</w:t>
      </w:r>
      <w:proofErr w:type="spellEnd"/>
      <w:r w:rsidRPr="00A74269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оппонента</w:t>
      </w:r>
      <w:proofErr w:type="spellEnd"/>
      <w:r w:rsidRPr="00A74269">
        <w:rPr>
          <w:rFonts w:ascii="Times New Roman" w:hAnsi="Times New Roman"/>
          <w:sz w:val="28"/>
          <w:szCs w:val="28"/>
        </w:rPr>
        <w:t>.</w:t>
      </w:r>
    </w:p>
    <w:p w:rsidR="00234AB8" w:rsidRPr="00A74269" w:rsidRDefault="00234AB8" w:rsidP="00234AB8">
      <w:pPr>
        <w:pStyle w:val="a4"/>
        <w:spacing w:before="47"/>
        <w:ind w:left="322" w:right="118"/>
        <w:rPr>
          <w:lang w:val="ru-RU"/>
        </w:rPr>
      </w:pPr>
      <w:r w:rsidRPr="00A74269">
        <w:rPr>
          <w:lang w:val="ru-RU"/>
        </w:rPr>
        <w:t>На защите запрещено чтение текста</w:t>
      </w:r>
      <w:r w:rsidRPr="00A74269">
        <w:rPr>
          <w:spacing w:val="-11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693"/>
        </w:tabs>
        <w:spacing w:before="50" w:line="276" w:lineRule="auto"/>
        <w:ind w:right="117" w:firstLine="2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Общая оценка за реферат выставляется с учетом оценок за работу, доклад, умение вести дискуссию и ответы на</w:t>
      </w:r>
      <w:r w:rsidRPr="00A74269">
        <w:rPr>
          <w:rFonts w:ascii="Times New Roman" w:hAnsi="Times New Roman"/>
          <w:spacing w:val="-7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вопросы.</w:t>
      </w:r>
    </w:p>
    <w:p w:rsidR="00234AB8" w:rsidRPr="00A74269" w:rsidRDefault="00234AB8" w:rsidP="00234AB8">
      <w:pPr>
        <w:spacing w:before="6"/>
        <w:ind w:left="1852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Содержание и оформление разделов</w:t>
      </w:r>
      <w:r w:rsidRPr="00A74269">
        <w:rPr>
          <w:rFonts w:ascii="Times New Roman" w:hAnsi="Times New Roman"/>
          <w:b/>
          <w:spacing w:val="-17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реферата</w:t>
      </w:r>
    </w:p>
    <w:p w:rsidR="00234AB8" w:rsidRPr="00A74269" w:rsidRDefault="00234AB8" w:rsidP="00234AB8">
      <w:pPr>
        <w:pStyle w:val="a4"/>
        <w:spacing w:before="43" w:line="278" w:lineRule="auto"/>
        <w:ind w:right="121" w:firstLine="549"/>
        <w:jc w:val="both"/>
        <w:rPr>
          <w:lang w:val="ru-RU"/>
        </w:rPr>
      </w:pPr>
      <w:r w:rsidRPr="00A74269">
        <w:rPr>
          <w:b/>
          <w:lang w:val="ru-RU"/>
        </w:rPr>
        <w:t xml:space="preserve">Титульный лист. </w:t>
      </w:r>
      <w:r w:rsidRPr="00A74269">
        <w:rPr>
          <w:lang w:val="ru-RU"/>
        </w:rPr>
        <w:t xml:space="preserve">Является первой страницей реферата и заполняется </w:t>
      </w:r>
      <w:r w:rsidRPr="00A74269">
        <w:rPr>
          <w:spacing w:val="-3"/>
          <w:lang w:val="ru-RU"/>
        </w:rPr>
        <w:t xml:space="preserve">по </w:t>
      </w:r>
      <w:r w:rsidRPr="00A74269">
        <w:rPr>
          <w:lang w:val="ru-RU"/>
        </w:rPr>
        <w:t>строго определенным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правилам.</w:t>
      </w:r>
    </w:p>
    <w:p w:rsidR="00234AB8" w:rsidRPr="00A74269" w:rsidRDefault="00234AB8" w:rsidP="00234AB8">
      <w:pPr>
        <w:pStyle w:val="a4"/>
        <w:spacing w:line="320" w:lineRule="exact"/>
        <w:ind w:left="651" w:right="118"/>
        <w:rPr>
          <w:lang w:val="ru-RU"/>
        </w:rPr>
      </w:pPr>
      <w:r w:rsidRPr="00A74269">
        <w:rPr>
          <w:lang w:val="ru-RU"/>
        </w:rPr>
        <w:t>В верхнем поле указывается полное наименование учебного</w:t>
      </w:r>
      <w:r w:rsidRPr="00A74269">
        <w:rPr>
          <w:spacing w:val="-19"/>
          <w:lang w:val="ru-RU"/>
        </w:rPr>
        <w:t xml:space="preserve"> </w:t>
      </w:r>
      <w:r w:rsidRPr="00A74269">
        <w:rPr>
          <w:lang w:val="ru-RU"/>
        </w:rPr>
        <w:t>заведения.</w:t>
      </w:r>
    </w:p>
    <w:p w:rsidR="00234AB8" w:rsidRPr="00A74269" w:rsidRDefault="00234AB8" w:rsidP="00234AB8">
      <w:pPr>
        <w:pStyle w:val="a4"/>
        <w:spacing w:before="47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В среднем поле дается заглавие реферата, которое проводится без слова "тема" и в кавычки не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заключается.</w:t>
      </w:r>
    </w:p>
    <w:p w:rsidR="00234AB8" w:rsidRPr="00A74269" w:rsidRDefault="00234AB8" w:rsidP="00234AB8">
      <w:pPr>
        <w:pStyle w:val="a4"/>
        <w:spacing w:before="3" w:line="276" w:lineRule="auto"/>
        <w:ind w:right="116" w:firstLine="549"/>
        <w:jc w:val="both"/>
        <w:rPr>
          <w:lang w:val="ru-RU"/>
        </w:rPr>
      </w:pPr>
      <w:r w:rsidRPr="00A74269">
        <w:rPr>
          <w:lang w:val="ru-RU"/>
        </w:rPr>
        <w:t xml:space="preserve">Далее, ближе к правому краю титульного листа, указываются фамилия, инициалы обучающегося, написавшего реферат, а также его курс и группа. </w:t>
      </w:r>
      <w:r w:rsidRPr="00A74269">
        <w:rPr>
          <w:lang w:val="ru-RU"/>
        </w:rPr>
        <w:lastRenderedPageBreak/>
        <w:t>Немного ниже или слева указываются фамилия и инициалы преподавателя - руководителя</w:t>
      </w:r>
      <w:r w:rsidRPr="00A74269">
        <w:rPr>
          <w:spacing w:val="-3"/>
          <w:lang w:val="ru-RU"/>
        </w:rPr>
        <w:t xml:space="preserve"> </w:t>
      </w:r>
      <w:r w:rsidRPr="00A74269">
        <w:rPr>
          <w:lang w:val="ru-RU"/>
        </w:rPr>
        <w:t>работы.</w:t>
      </w:r>
    </w:p>
    <w:p w:rsidR="00234AB8" w:rsidRPr="00A74269" w:rsidRDefault="00234AB8" w:rsidP="00234AB8">
      <w:pPr>
        <w:pStyle w:val="a4"/>
        <w:spacing w:before="1"/>
        <w:ind w:left="651" w:right="118"/>
        <w:rPr>
          <w:lang w:val="ru-RU"/>
        </w:rPr>
      </w:pPr>
      <w:r w:rsidRPr="00A74269">
        <w:rPr>
          <w:lang w:val="ru-RU"/>
        </w:rPr>
        <w:t>В нижнем поле указывается год написания</w:t>
      </w:r>
      <w:r w:rsidRPr="00A74269">
        <w:rPr>
          <w:spacing w:val="-8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234AB8" w:rsidRPr="00A74269" w:rsidRDefault="00234AB8" w:rsidP="00234AB8">
      <w:pPr>
        <w:pStyle w:val="a4"/>
        <w:spacing w:before="47" w:line="276" w:lineRule="auto"/>
        <w:ind w:right="116" w:firstLine="549"/>
        <w:jc w:val="both"/>
        <w:rPr>
          <w:lang w:val="ru-RU"/>
        </w:rPr>
      </w:pPr>
      <w:r w:rsidRPr="00A74269">
        <w:rPr>
          <w:lang w:val="ru-RU"/>
        </w:rPr>
        <w:t xml:space="preserve">После титульного листа помещают </w:t>
      </w:r>
      <w:r w:rsidRPr="00A74269">
        <w:rPr>
          <w:b/>
          <w:lang w:val="ru-RU"/>
        </w:rPr>
        <w:t>оглавление</w:t>
      </w:r>
      <w:r w:rsidRPr="00A74269">
        <w:rPr>
          <w:lang w:val="ru-RU"/>
        </w:rPr>
        <w:t>, в котором приводятся все заголовки работы и указываются страницы, с которых они начинаются. Заголовки оглавления должны точно повторять заголовки в тексте. Сокращать их или давать в другой формулировке и последовательности нельзя.</w:t>
      </w:r>
    </w:p>
    <w:p w:rsidR="00234AB8" w:rsidRPr="00A74269" w:rsidRDefault="00234AB8" w:rsidP="00234AB8">
      <w:pPr>
        <w:pStyle w:val="a4"/>
        <w:spacing w:before="3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Все заголовки начинаются с прописной буквы без точки на конце. Последнее слово каждого заголовка соединяют отточием</w:t>
      </w:r>
      <w:proofErr w:type="gramStart"/>
      <w:r w:rsidRPr="00A74269">
        <w:rPr>
          <w:lang w:val="ru-RU"/>
        </w:rPr>
        <w:t xml:space="preserve"> (……………) </w:t>
      </w:r>
      <w:proofErr w:type="gramEnd"/>
      <w:r w:rsidRPr="00A74269">
        <w:rPr>
          <w:lang w:val="ru-RU"/>
        </w:rPr>
        <w:t>с соответствующим ему номером страницы в правом столбце</w:t>
      </w:r>
      <w:r w:rsidRPr="00A74269">
        <w:rPr>
          <w:spacing w:val="-18"/>
          <w:lang w:val="ru-RU"/>
        </w:rPr>
        <w:t xml:space="preserve"> </w:t>
      </w:r>
      <w:r w:rsidRPr="00A74269">
        <w:rPr>
          <w:lang w:val="ru-RU"/>
        </w:rPr>
        <w:t>оглавления.</w:t>
      </w:r>
    </w:p>
    <w:p w:rsidR="00234AB8" w:rsidRPr="00A74269" w:rsidRDefault="00234AB8" w:rsidP="00234AB8">
      <w:pPr>
        <w:pStyle w:val="a4"/>
        <w:spacing w:before="45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Заголовки одинаковых ступеней рубрикации необходимо располагать друг под другом. Заголовки каждой последующей ступени смещают на три - пять знаков вправо по отношению к заголовкам предыдущей</w:t>
      </w:r>
      <w:r w:rsidRPr="00A74269">
        <w:rPr>
          <w:spacing w:val="-22"/>
          <w:lang w:val="ru-RU"/>
        </w:rPr>
        <w:t xml:space="preserve"> </w:t>
      </w:r>
      <w:r w:rsidRPr="00A74269">
        <w:rPr>
          <w:lang w:val="ru-RU"/>
        </w:rPr>
        <w:t>ступени.</w:t>
      </w:r>
    </w:p>
    <w:p w:rsidR="00234AB8" w:rsidRPr="00A74269" w:rsidRDefault="00234AB8" w:rsidP="00234AB8">
      <w:pPr>
        <w:pStyle w:val="a4"/>
        <w:spacing w:before="1" w:line="276" w:lineRule="auto"/>
        <w:ind w:right="116" w:firstLine="549"/>
        <w:jc w:val="both"/>
        <w:rPr>
          <w:lang w:val="ru-RU"/>
        </w:rPr>
      </w:pPr>
      <w:r w:rsidRPr="00A74269">
        <w:rPr>
          <w:b/>
          <w:lang w:val="ru-RU"/>
        </w:rPr>
        <w:t>Введение</w:t>
      </w:r>
      <w:r w:rsidRPr="00A74269">
        <w:rPr>
          <w:lang w:val="ru-RU"/>
        </w:rPr>
        <w:t>. Здесь обычно обосновывается актуальность выбранной темы, цель и содержание реферата, указывается объект (</w:t>
      </w:r>
      <w:proofErr w:type="gramStart"/>
      <w:r w:rsidRPr="00A74269">
        <w:rPr>
          <w:lang w:val="ru-RU"/>
        </w:rPr>
        <w:t xml:space="preserve">предмет) </w:t>
      </w:r>
      <w:proofErr w:type="gramEnd"/>
      <w:r w:rsidRPr="00A74269">
        <w:rPr>
          <w:lang w:val="ru-RU"/>
        </w:rPr>
        <w:t>рассмотрения, приводится характеристика источников для написания работы и краткий обзор имеющейся по данной теме литературы. Актуальность предполагает оценку своевременности и социальной значимости выбранной темы, обзор литературы по теме отражает знакомство автора реферата с имеющимися источниками, умение их систематизировать, критически рассматривать, выделять существенное, определять</w:t>
      </w:r>
      <w:r w:rsidRPr="00A74269">
        <w:rPr>
          <w:spacing w:val="-9"/>
          <w:lang w:val="ru-RU"/>
        </w:rPr>
        <w:t xml:space="preserve"> </w:t>
      </w:r>
      <w:r w:rsidRPr="00A74269">
        <w:rPr>
          <w:lang w:val="ru-RU"/>
        </w:rPr>
        <w:t>главное.</w:t>
      </w:r>
    </w:p>
    <w:p w:rsidR="00234AB8" w:rsidRPr="00A74269" w:rsidRDefault="00234AB8" w:rsidP="00234AB8">
      <w:pPr>
        <w:pStyle w:val="a4"/>
        <w:spacing w:before="3" w:line="276" w:lineRule="auto"/>
        <w:ind w:right="116" w:firstLine="549"/>
        <w:jc w:val="both"/>
        <w:rPr>
          <w:lang w:val="ru-RU"/>
        </w:rPr>
      </w:pPr>
      <w:r w:rsidRPr="00A74269">
        <w:rPr>
          <w:b/>
          <w:lang w:val="ru-RU"/>
        </w:rPr>
        <w:t>Основная часть</w:t>
      </w:r>
      <w:r w:rsidRPr="00A74269">
        <w:rPr>
          <w:lang w:val="ru-RU"/>
        </w:rPr>
        <w:t xml:space="preserve">. Содержание глав этой части должно точно соответствовать теме работы и полностью ее раскрывать. Эти главы должны </w:t>
      </w:r>
      <w:proofErr w:type="gramStart"/>
      <w:r w:rsidRPr="00A74269">
        <w:rPr>
          <w:lang w:val="ru-RU"/>
        </w:rPr>
        <w:t>показать умение исследователя сжато</w:t>
      </w:r>
      <w:proofErr w:type="gramEnd"/>
      <w:r w:rsidRPr="00A74269">
        <w:rPr>
          <w:lang w:val="ru-RU"/>
        </w:rPr>
        <w:t>, логично и аргументировано излагать материал, обобщать, анализировать, делать логические</w:t>
      </w:r>
      <w:r w:rsidRPr="00A74269">
        <w:rPr>
          <w:spacing w:val="-13"/>
          <w:lang w:val="ru-RU"/>
        </w:rPr>
        <w:t xml:space="preserve"> </w:t>
      </w:r>
      <w:r w:rsidRPr="00A74269">
        <w:rPr>
          <w:lang w:val="ru-RU"/>
        </w:rPr>
        <w:t>выводы.</w:t>
      </w:r>
    </w:p>
    <w:p w:rsidR="00234AB8" w:rsidRPr="00A74269" w:rsidRDefault="00234AB8" w:rsidP="00234AB8">
      <w:pPr>
        <w:pStyle w:val="a4"/>
        <w:spacing w:before="3" w:line="276" w:lineRule="auto"/>
        <w:ind w:right="120" w:firstLine="549"/>
        <w:jc w:val="both"/>
        <w:rPr>
          <w:lang w:val="ru-RU"/>
        </w:rPr>
      </w:pPr>
      <w:r w:rsidRPr="00A74269">
        <w:rPr>
          <w:b/>
          <w:lang w:val="ru-RU"/>
        </w:rPr>
        <w:t>Заключительная часть</w:t>
      </w:r>
      <w:r w:rsidRPr="00A74269">
        <w:rPr>
          <w:lang w:val="ru-RU"/>
        </w:rPr>
        <w:t>. Предполагает последовательное, логически стройное изложение обобщенных выводов по рассматриваемой</w:t>
      </w:r>
      <w:r w:rsidRPr="00A74269">
        <w:rPr>
          <w:spacing w:val="-22"/>
          <w:lang w:val="ru-RU"/>
        </w:rPr>
        <w:t xml:space="preserve"> </w:t>
      </w:r>
      <w:r w:rsidRPr="00A74269">
        <w:rPr>
          <w:lang w:val="ru-RU"/>
        </w:rPr>
        <w:t>теме.</w:t>
      </w:r>
    </w:p>
    <w:p w:rsidR="00234AB8" w:rsidRPr="00A74269" w:rsidRDefault="00234AB8" w:rsidP="00234AB8">
      <w:pPr>
        <w:pStyle w:val="a4"/>
        <w:spacing w:before="1" w:line="276" w:lineRule="auto"/>
        <w:ind w:right="115" w:firstLine="549"/>
        <w:jc w:val="both"/>
        <w:rPr>
          <w:lang w:val="ru-RU"/>
        </w:rPr>
      </w:pPr>
      <w:r w:rsidRPr="00A74269">
        <w:rPr>
          <w:b/>
          <w:lang w:val="ru-RU"/>
        </w:rPr>
        <w:t xml:space="preserve">Библиографический список </w:t>
      </w:r>
      <w:r w:rsidRPr="00A74269">
        <w:rPr>
          <w:lang w:val="ru-RU"/>
        </w:rPr>
        <w:t>использованной литературы составляет одну из частей работы, отражающей самостоятельную творческую работу автора, позволяет судить о степени фундаментальности данного</w:t>
      </w:r>
      <w:r w:rsidRPr="00A74269">
        <w:rPr>
          <w:spacing w:val="-21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234AB8" w:rsidRPr="00A74269" w:rsidRDefault="00234AB8" w:rsidP="00234AB8">
      <w:pPr>
        <w:pStyle w:val="a4"/>
        <w:spacing w:before="1" w:line="276" w:lineRule="auto"/>
        <w:ind w:right="114" w:firstLine="549"/>
        <w:jc w:val="both"/>
        <w:rPr>
          <w:lang w:val="ru-RU"/>
        </w:rPr>
      </w:pPr>
      <w:r w:rsidRPr="00A74269">
        <w:rPr>
          <w:lang w:val="ru-RU"/>
        </w:rPr>
        <w:t xml:space="preserve">В работах используются следующие способы построения библиографических списков: по алфавиту фамилий, авторов или заглавий; по тематике; по видам изданий; по характеру содержания; списки смешанного построения. </w:t>
      </w:r>
      <w:proofErr w:type="gramStart"/>
      <w:r w:rsidRPr="00A74269">
        <w:rPr>
          <w:lang w:val="ru-RU"/>
        </w:rPr>
        <w:t xml:space="preserve">Литература в списке указывается в алфавитном порядке (более распространенный вариант - фамилии авторов в алфавитном порядке), после указания фамилии и инициалов автора указывается название литературного источника, место издания (пишется сокращенно, например, Москва - М., Санкт - Петербург - СПб ит.д.), название издательства (например, Мир), год издания (например, 1996), можно указать страницы (например, с. 54- 67).Страницы можно указывать прямо в тексте, после указания номера, под </w:t>
      </w:r>
      <w:r w:rsidRPr="00A74269">
        <w:rPr>
          <w:lang w:val="ru-RU"/>
        </w:rPr>
        <w:lastRenderedPageBreak/>
        <w:t xml:space="preserve">которым литературный источник находится в списке литературы </w:t>
      </w:r>
      <w:r w:rsidRPr="00A74269">
        <w:rPr>
          <w:spacing w:val="55"/>
          <w:lang w:val="ru-RU"/>
        </w:rPr>
        <w:t xml:space="preserve"> </w:t>
      </w:r>
      <w:r w:rsidRPr="00A74269">
        <w:rPr>
          <w:lang w:val="ru-RU"/>
        </w:rPr>
        <w:t>(например,</w:t>
      </w:r>
      <w:proofErr w:type="gramEnd"/>
    </w:p>
    <w:p w:rsidR="00234AB8" w:rsidRPr="00A74269" w:rsidRDefault="00234AB8" w:rsidP="00234AB8">
      <w:pPr>
        <w:pStyle w:val="a4"/>
        <w:spacing w:before="1" w:line="276" w:lineRule="auto"/>
        <w:ind w:right="117"/>
        <w:jc w:val="both"/>
        <w:rPr>
          <w:lang w:val="ru-RU"/>
        </w:rPr>
      </w:pPr>
      <w:r w:rsidRPr="00A74269">
        <w:rPr>
          <w:lang w:val="ru-RU"/>
        </w:rPr>
        <w:t>7 (номер лит</w:t>
      </w:r>
      <w:proofErr w:type="gramStart"/>
      <w:r w:rsidRPr="00A74269">
        <w:rPr>
          <w:lang w:val="ru-RU"/>
        </w:rPr>
        <w:t>.и</w:t>
      </w:r>
      <w:proofErr w:type="gramEnd"/>
      <w:r w:rsidRPr="00A74269">
        <w:rPr>
          <w:lang w:val="ru-RU"/>
        </w:rPr>
        <w:t>сточника), с. 67- 89). Номер литературного источника указывается после каждого нового отрывка текста из другого литературного источника.</w:t>
      </w:r>
    </w:p>
    <w:p w:rsidR="00234AB8" w:rsidRPr="00A74269" w:rsidRDefault="00234AB8" w:rsidP="00234AB8">
      <w:pPr>
        <w:pStyle w:val="a4"/>
        <w:spacing w:before="1" w:line="276" w:lineRule="auto"/>
        <w:ind w:right="115" w:firstLine="549"/>
        <w:jc w:val="both"/>
        <w:rPr>
          <w:lang w:val="ru-RU"/>
        </w:rPr>
      </w:pPr>
      <w:r w:rsidRPr="00A74269">
        <w:rPr>
          <w:lang w:val="ru-RU"/>
        </w:rPr>
        <w:t xml:space="preserve">В </w:t>
      </w:r>
      <w:r w:rsidRPr="00A74269">
        <w:rPr>
          <w:b/>
          <w:lang w:val="ru-RU"/>
        </w:rPr>
        <w:t xml:space="preserve">приложении </w:t>
      </w:r>
      <w:r w:rsidRPr="00A74269">
        <w:rPr>
          <w:lang w:val="ru-RU"/>
        </w:rPr>
        <w:t xml:space="preserve">помещают вспомогательные или дополнительные материалы, которые загромождают текст основной части работы (таблицы, карты, графики, неопубликованные документы, переписка и т.д.). Каждое приложение должно начинаться с нового листа (страницы) с указанием в правом верхнем углу слова " Приложение" и иметь тематический  </w:t>
      </w:r>
      <w:r w:rsidRPr="00A74269">
        <w:rPr>
          <w:spacing w:val="36"/>
          <w:lang w:val="ru-RU"/>
        </w:rPr>
        <w:t xml:space="preserve"> </w:t>
      </w:r>
      <w:r w:rsidRPr="00A74269">
        <w:rPr>
          <w:lang w:val="ru-RU"/>
        </w:rPr>
        <w:t>заголовок.</w:t>
      </w:r>
    </w:p>
    <w:p w:rsidR="00234AB8" w:rsidRDefault="00234AB8" w:rsidP="00234AB8">
      <w:pPr>
        <w:spacing w:line="276" w:lineRule="auto"/>
        <w:jc w:val="both"/>
        <w:rPr>
          <w:sz w:val="28"/>
          <w:szCs w:val="28"/>
          <w:lang w:val="ru-RU"/>
        </w:rPr>
      </w:pPr>
    </w:p>
    <w:p w:rsidR="00234AB8" w:rsidRPr="00AB179C" w:rsidRDefault="00234AB8" w:rsidP="00234AB8">
      <w:pPr>
        <w:rPr>
          <w:sz w:val="28"/>
          <w:szCs w:val="28"/>
          <w:lang w:val="ru-RU"/>
        </w:rPr>
      </w:pPr>
    </w:p>
    <w:p w:rsidR="00234AB8" w:rsidRPr="00A74269" w:rsidRDefault="00234AB8" w:rsidP="00234AB8">
      <w:pPr>
        <w:pStyle w:val="a4"/>
        <w:spacing w:before="45" w:line="276" w:lineRule="auto"/>
        <w:ind w:right="118"/>
        <w:jc w:val="both"/>
        <w:rPr>
          <w:lang w:val="ru-RU"/>
        </w:rPr>
      </w:pPr>
      <w:r w:rsidRPr="00A74269">
        <w:rPr>
          <w:lang w:val="ru-RU"/>
        </w:rPr>
        <w:t>При наличии в работе более одного приложения они нумеруются арабскими цифрами (без знака " № "), например, " Приложение 1". Нумерация страниц, на которых даются приложения, должна быть сквозной и продолжать общую нумерацию страниц основного текста. Связь основного текста с приложениями осуществляется через ссылки, которые употребляются со словом " смотри " (оно обычно сокращается и заключается вместе с шифром в круглые</w:t>
      </w:r>
      <w:r w:rsidRPr="00A74269">
        <w:rPr>
          <w:spacing w:val="-1"/>
          <w:lang w:val="ru-RU"/>
        </w:rPr>
        <w:t xml:space="preserve"> </w:t>
      </w:r>
      <w:r w:rsidRPr="00A74269">
        <w:rPr>
          <w:lang w:val="ru-RU"/>
        </w:rPr>
        <w:t>скобки).</w:t>
      </w:r>
    </w:p>
    <w:p w:rsidR="00234AB8" w:rsidRDefault="00234AB8" w:rsidP="00234AB8">
      <w:pPr>
        <w:pStyle w:val="a4"/>
        <w:spacing w:before="50" w:line="276" w:lineRule="auto"/>
        <w:ind w:right="117" w:firstLine="549"/>
        <w:jc w:val="both"/>
        <w:rPr>
          <w:lang w:val="ru-RU"/>
        </w:rPr>
      </w:pPr>
    </w:p>
    <w:p w:rsidR="00234AB8" w:rsidRPr="00AB179C" w:rsidRDefault="00234AB8" w:rsidP="00234AB8">
      <w:pPr>
        <w:ind w:firstLine="720"/>
        <w:rPr>
          <w:sz w:val="28"/>
          <w:szCs w:val="28"/>
          <w:lang w:val="ru-RU"/>
        </w:rPr>
      </w:pPr>
    </w:p>
    <w:p w:rsidR="00234AB8" w:rsidRDefault="00234AB8" w:rsidP="00234AB8">
      <w:pPr>
        <w:rPr>
          <w:sz w:val="28"/>
          <w:szCs w:val="28"/>
          <w:lang w:val="ru-RU"/>
        </w:rPr>
      </w:pPr>
    </w:p>
    <w:p w:rsidR="00234AB8" w:rsidRPr="00AB179C" w:rsidRDefault="00234AB8" w:rsidP="00234AB8">
      <w:pPr>
        <w:rPr>
          <w:sz w:val="28"/>
          <w:szCs w:val="28"/>
          <w:lang w:val="ru-RU"/>
        </w:rPr>
        <w:sectPr w:rsidR="00234AB8" w:rsidRPr="00AB179C">
          <w:footerReference w:type="default" r:id="rId11"/>
          <w:pgSz w:w="11900" w:h="16840"/>
          <w:pgMar w:top="1080" w:right="720" w:bottom="280" w:left="1600" w:header="0" w:footer="0" w:gutter="0"/>
          <w:cols w:space="720"/>
        </w:sectPr>
      </w:pPr>
    </w:p>
    <w:p w:rsidR="00234AB8" w:rsidRPr="00A74269" w:rsidRDefault="00234AB8" w:rsidP="00234AB8">
      <w:pPr>
        <w:pStyle w:val="Heading1"/>
        <w:ind w:left="2552" w:right="118"/>
        <w:rPr>
          <w:b w:val="0"/>
          <w:bCs w:val="0"/>
          <w:lang w:val="ru-RU"/>
        </w:rPr>
      </w:pPr>
      <w:r w:rsidRPr="00A74269">
        <w:rPr>
          <w:lang w:val="ru-RU"/>
        </w:rPr>
        <w:lastRenderedPageBreak/>
        <w:t>Рекомендуемая</w:t>
      </w:r>
      <w:r w:rsidRPr="00A74269">
        <w:rPr>
          <w:spacing w:val="-7"/>
          <w:lang w:val="ru-RU"/>
        </w:rPr>
        <w:t xml:space="preserve"> </w:t>
      </w:r>
      <w:r w:rsidRPr="00A74269">
        <w:rPr>
          <w:lang w:val="ru-RU"/>
        </w:rPr>
        <w:t>литература</w:t>
      </w:r>
    </w:p>
    <w:p w:rsidR="00234AB8" w:rsidRPr="00A74269" w:rsidRDefault="00234AB8" w:rsidP="00234AB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34AB8" w:rsidRPr="00A74269" w:rsidRDefault="00234AB8" w:rsidP="00234AB8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34AB8" w:rsidRPr="00A74269" w:rsidRDefault="00234AB8" w:rsidP="00234AB8">
      <w:pPr>
        <w:spacing w:line="322" w:lineRule="exact"/>
        <w:ind w:left="10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Валова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В. Д.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Экология. — М.,</w:t>
      </w:r>
      <w:r w:rsidRPr="00A7426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2012.</w:t>
      </w:r>
    </w:p>
    <w:p w:rsidR="00234AB8" w:rsidRPr="00A74269" w:rsidRDefault="00234AB8" w:rsidP="00234AB8">
      <w:pPr>
        <w:tabs>
          <w:tab w:val="left" w:pos="2303"/>
          <w:tab w:val="left" w:pos="2930"/>
          <w:tab w:val="left" w:pos="3689"/>
          <w:tab w:val="left" w:pos="5031"/>
          <w:tab w:val="left" w:pos="5778"/>
          <w:tab w:val="left" w:pos="6396"/>
          <w:tab w:val="left" w:pos="8586"/>
        </w:tabs>
        <w:ind w:left="101" w:right="118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Константинов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В.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М.,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Челидзе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Ю.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Б.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Экологические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A7426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основы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природопользования. — М.,</w:t>
      </w:r>
      <w:r w:rsidRPr="00A7426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234AB8" w:rsidRPr="00A74269" w:rsidRDefault="00234AB8" w:rsidP="00234AB8">
      <w:pPr>
        <w:ind w:left="10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Марфенин Н. Н.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Экология и концепция устойчивого развития. — М., 2013. 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Миркин Б. М., Наумова Л. Г.,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Суматохин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С. В.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 (базовый уровень). 10—11 классы. — М.,</w:t>
      </w:r>
      <w:r w:rsidRPr="00A7426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234AB8" w:rsidRPr="00A74269" w:rsidRDefault="00234AB8" w:rsidP="00234AB8">
      <w:pPr>
        <w:pStyle w:val="a4"/>
        <w:spacing w:line="322" w:lineRule="exact"/>
        <w:ind w:right="118"/>
        <w:rPr>
          <w:lang w:val="ru-RU"/>
        </w:rPr>
      </w:pPr>
      <w:r w:rsidRPr="00A74269">
        <w:rPr>
          <w:lang w:val="ru-RU"/>
        </w:rPr>
        <w:t>Основы экологического мониторинга. — Краснодар,</w:t>
      </w:r>
      <w:r w:rsidRPr="00A74269">
        <w:rPr>
          <w:spacing w:val="-17"/>
          <w:lang w:val="ru-RU"/>
        </w:rPr>
        <w:t xml:space="preserve"> </w:t>
      </w:r>
      <w:r w:rsidRPr="00A74269">
        <w:rPr>
          <w:lang w:val="ru-RU"/>
        </w:rPr>
        <w:t>2012.</w:t>
      </w:r>
    </w:p>
    <w:p w:rsidR="00234AB8" w:rsidRPr="00A74269" w:rsidRDefault="00234AB8" w:rsidP="00234AB8">
      <w:pPr>
        <w:spacing w:before="2"/>
        <w:ind w:left="101" w:right="112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Пивоваров Ю. П.,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Королик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В. В.,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Подунова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Л. Г.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 и гигиена человека: учебник для студ. учреждений сред</w:t>
      </w:r>
      <w:proofErr w:type="gramStart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gramEnd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proofErr w:type="gramEnd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роф. образования. — М.,</w:t>
      </w:r>
      <w:r w:rsidRPr="00A74269">
        <w:rPr>
          <w:rFonts w:ascii="Times New Roman" w:eastAsia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234AB8" w:rsidRPr="00A74269" w:rsidRDefault="00234AB8" w:rsidP="00234AB8">
      <w:pPr>
        <w:pStyle w:val="a4"/>
        <w:ind w:right="119"/>
        <w:jc w:val="both"/>
        <w:rPr>
          <w:lang w:val="ru-RU"/>
        </w:rPr>
      </w:pPr>
      <w:proofErr w:type="spellStart"/>
      <w:r w:rsidRPr="00A74269">
        <w:rPr>
          <w:rFonts w:cs="Times New Roman"/>
          <w:i/>
          <w:lang w:val="ru-RU"/>
        </w:rPr>
        <w:t>Тупикин</w:t>
      </w:r>
      <w:proofErr w:type="spellEnd"/>
      <w:r w:rsidRPr="00A74269">
        <w:rPr>
          <w:rFonts w:cs="Times New Roman"/>
          <w:i/>
          <w:lang w:val="ru-RU"/>
        </w:rPr>
        <w:t xml:space="preserve"> Е. И. </w:t>
      </w:r>
      <w:r w:rsidRPr="00A74269">
        <w:rPr>
          <w:lang w:val="ru-RU"/>
        </w:rPr>
        <w:t>Общая биология с основами экологии и природоохранной деятельности: учебник для студ. учреждений сред</w:t>
      </w:r>
      <w:proofErr w:type="gramStart"/>
      <w:r w:rsidRPr="00A74269">
        <w:rPr>
          <w:lang w:val="ru-RU"/>
        </w:rPr>
        <w:t>.</w:t>
      </w:r>
      <w:proofErr w:type="gramEnd"/>
      <w:r w:rsidRPr="00A74269">
        <w:rPr>
          <w:lang w:val="ru-RU"/>
        </w:rPr>
        <w:t xml:space="preserve"> </w:t>
      </w:r>
      <w:proofErr w:type="gramStart"/>
      <w:r w:rsidRPr="00A74269">
        <w:rPr>
          <w:lang w:val="ru-RU"/>
        </w:rPr>
        <w:t>п</w:t>
      </w:r>
      <w:proofErr w:type="gramEnd"/>
      <w:r w:rsidRPr="00A74269">
        <w:rPr>
          <w:lang w:val="ru-RU"/>
        </w:rPr>
        <w:t>роф. образования. — М., 2014.</w:t>
      </w:r>
    </w:p>
    <w:p w:rsidR="00234AB8" w:rsidRPr="00A74269" w:rsidRDefault="00234AB8" w:rsidP="00234AB8">
      <w:pPr>
        <w:spacing w:line="242" w:lineRule="auto"/>
        <w:ind w:left="10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Чернова Н. М.,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Галушин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В. М., Константинов В. М.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 (базовый уровень). 10-11 классы. — М.,</w:t>
      </w:r>
      <w:r w:rsidRPr="00A7426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234AB8" w:rsidRPr="00A74269" w:rsidRDefault="00234AB8" w:rsidP="00234AB8">
      <w:pPr>
        <w:pStyle w:val="a4"/>
        <w:spacing w:line="322" w:lineRule="exact"/>
        <w:ind w:right="138"/>
        <w:rPr>
          <w:lang w:val="ru-RU"/>
        </w:rPr>
      </w:pPr>
      <w:r w:rsidRPr="00A74269">
        <w:rPr>
          <w:lang w:val="ru-RU"/>
        </w:rPr>
        <w:t>Экология Москвы и устойчивое развитие / под ред. Г. А. Ягодина. — М., 2011.</w:t>
      </w:r>
    </w:p>
    <w:p w:rsidR="00234AB8" w:rsidRPr="00A74269" w:rsidRDefault="00234AB8" w:rsidP="00234AB8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ind w:left="1152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Интернет-ресурсы</w:t>
      </w:r>
    </w:p>
    <w:p w:rsidR="00234AB8" w:rsidRPr="00DF7D21" w:rsidRDefault="00234AB8" w:rsidP="00234AB8">
      <w:pPr>
        <w:pStyle w:val="a6"/>
        <w:widowControl/>
        <w:numPr>
          <w:ilvl w:val="0"/>
          <w:numId w:val="8"/>
        </w:numPr>
        <w:spacing w:before="100" w:beforeAutospacing="1" w:after="100" w:afterAutospacing="1" w:line="276" w:lineRule="auto"/>
        <w:ind w:left="487" w:hanging="425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Мониторинг, моделирование и прогнозирование опасных природных явлений и чрезвычайных ситуаций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сборник статей по материалам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всероссийской научно-практической конференции (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Железногорск, 2015г.) -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Железногорск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:Ф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ГБОУ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ВО СПСА ГПС МЧС России, 2015. - 132 с.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/912673</w:t>
      </w:r>
    </w:p>
    <w:p w:rsidR="00234AB8" w:rsidRPr="00DF7D21" w:rsidRDefault="00234AB8" w:rsidP="00234AB8">
      <w:pPr>
        <w:pStyle w:val="a6"/>
        <w:widowControl/>
        <w:numPr>
          <w:ilvl w:val="0"/>
          <w:numId w:val="8"/>
        </w:numPr>
        <w:spacing w:after="200" w:line="240" w:lineRule="atLeast"/>
        <w:ind w:left="487" w:hanging="42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Экология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/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Валова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(Копылова) В.Д., Зверев О.М., - 4-е изд.,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перераб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и доп. -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М.:Дашков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К, 2018. - 376 с.: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978-5-394-03044-4 -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/415292</w:t>
      </w:r>
    </w:p>
    <w:p w:rsidR="00234AB8" w:rsidRPr="00DF7D21" w:rsidRDefault="00234AB8" w:rsidP="00234AB8">
      <w:pPr>
        <w:pStyle w:val="a6"/>
        <w:widowControl/>
        <w:numPr>
          <w:ilvl w:val="0"/>
          <w:numId w:val="8"/>
        </w:numPr>
        <w:spacing w:after="200" w:line="240" w:lineRule="atLeast"/>
        <w:ind w:left="487" w:hanging="42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Карпенков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С. Х.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Экология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[Электронный ресурс]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: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учебник / С. Х.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Карпенков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- М.: Логос, 2014. - 400 с. -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978-5-98704-768-2.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/468798</w:t>
      </w:r>
    </w:p>
    <w:p w:rsidR="00234AB8" w:rsidRPr="00DF7D21" w:rsidRDefault="00234AB8" w:rsidP="00234AB8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34AB8" w:rsidRPr="00DF7D21" w:rsidRDefault="00A94549" w:rsidP="00234AB8">
      <w:pPr>
        <w:pStyle w:val="a4"/>
        <w:ind w:right="2459"/>
        <w:rPr>
          <w:rFonts w:cs="Times New Roman"/>
          <w:lang w:val="ru-RU"/>
        </w:rPr>
      </w:pPr>
      <w:hyperlink r:id="rId12">
        <w:proofErr w:type="gramStart"/>
        <w:r w:rsidR="00234AB8" w:rsidRPr="00DF7D21">
          <w:rPr>
            <w:rFonts w:cs="Times New Roman"/>
          </w:rPr>
          <w:t>www</w:t>
        </w:r>
        <w:proofErr w:type="gramEnd"/>
        <w:r w:rsidR="00234AB8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234AB8" w:rsidRPr="00DF7D21">
        <w:rPr>
          <w:rFonts w:cs="Times New Roman"/>
        </w:rPr>
        <w:t>ecologysite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234AB8" w:rsidRPr="00DF7D21">
        <w:rPr>
          <w:rFonts w:cs="Times New Roman"/>
        </w:rPr>
        <w:t>ru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 (Каталог экологических сайтов). </w:t>
      </w:r>
      <w:hyperlink r:id="rId13">
        <w:proofErr w:type="gramStart"/>
        <w:r w:rsidR="00234AB8" w:rsidRPr="00DF7D21">
          <w:rPr>
            <w:rFonts w:cs="Times New Roman"/>
          </w:rPr>
          <w:t>www</w:t>
        </w:r>
        <w:proofErr w:type="gramEnd"/>
        <w:r w:rsidR="00234AB8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234AB8" w:rsidRPr="00DF7D21">
        <w:rPr>
          <w:rFonts w:cs="Times New Roman"/>
        </w:rPr>
        <w:t>ecoculture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234AB8" w:rsidRPr="00DF7D21">
        <w:rPr>
          <w:rFonts w:cs="Times New Roman"/>
        </w:rPr>
        <w:t>ru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 (Сайт экологического</w:t>
      </w:r>
      <w:r w:rsidR="00234AB8" w:rsidRPr="00DF7D21">
        <w:rPr>
          <w:rFonts w:cs="Times New Roman"/>
          <w:spacing w:val="-18"/>
          <w:lang w:val="ru-RU"/>
        </w:rPr>
        <w:t xml:space="preserve"> </w:t>
      </w:r>
      <w:r w:rsidR="00234AB8" w:rsidRPr="00DF7D21">
        <w:rPr>
          <w:rFonts w:cs="Times New Roman"/>
          <w:lang w:val="ru-RU"/>
        </w:rPr>
        <w:t>просвещения).</w:t>
      </w:r>
    </w:p>
    <w:p w:rsidR="00234AB8" w:rsidRPr="00DF7D21" w:rsidRDefault="00A94549" w:rsidP="00234AB8">
      <w:pPr>
        <w:pStyle w:val="a4"/>
        <w:ind w:right="118"/>
        <w:rPr>
          <w:rFonts w:cs="Times New Roman"/>
          <w:lang w:val="ru-RU"/>
        </w:rPr>
      </w:pPr>
      <w:hyperlink r:id="rId14">
        <w:proofErr w:type="gramStart"/>
        <w:r w:rsidR="00234AB8" w:rsidRPr="00DF7D21">
          <w:rPr>
            <w:rFonts w:cs="Times New Roman"/>
          </w:rPr>
          <w:t>www</w:t>
        </w:r>
        <w:proofErr w:type="gramEnd"/>
        <w:r w:rsidR="00234AB8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234AB8" w:rsidRPr="00DF7D21">
        <w:rPr>
          <w:rFonts w:cs="Times New Roman"/>
        </w:rPr>
        <w:t>ecocommunity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234AB8" w:rsidRPr="00DF7D21">
        <w:rPr>
          <w:rFonts w:cs="Times New Roman"/>
        </w:rPr>
        <w:t>ru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 (Информационный сайт, освещающий проблемы экологии</w:t>
      </w:r>
      <w:r w:rsidR="00234AB8" w:rsidRPr="00DF7D21">
        <w:rPr>
          <w:rFonts w:cs="Times New Roman"/>
          <w:spacing w:val="-3"/>
          <w:lang w:val="ru-RU"/>
        </w:rPr>
        <w:t xml:space="preserve"> </w:t>
      </w:r>
      <w:r w:rsidR="00234AB8" w:rsidRPr="00DF7D21">
        <w:rPr>
          <w:rFonts w:cs="Times New Roman"/>
          <w:lang w:val="ru-RU"/>
        </w:rPr>
        <w:t>России).</w:t>
      </w:r>
    </w:p>
    <w:p w:rsidR="00600B5F" w:rsidRPr="00234AB8" w:rsidRDefault="00600B5F">
      <w:pPr>
        <w:rPr>
          <w:lang w:val="ru-RU"/>
        </w:rPr>
      </w:pPr>
    </w:p>
    <w:sectPr w:rsidR="00600B5F" w:rsidRPr="00234AB8" w:rsidSect="00A25ED1">
      <w:footerReference w:type="default" r:id="rId15"/>
      <w:pgSz w:w="11900" w:h="16840"/>
      <w:pgMar w:top="1080" w:right="720" w:bottom="280" w:left="16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1ED" w:rsidRDefault="00DE21ED" w:rsidP="00F11C90">
      <w:r>
        <w:separator/>
      </w:r>
    </w:p>
  </w:endnote>
  <w:endnote w:type="continuationSeparator" w:id="0">
    <w:p w:rsidR="00DE21ED" w:rsidRDefault="00DE21ED" w:rsidP="00F11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A94549">
    <w:pPr>
      <w:spacing w:line="14" w:lineRule="auto"/>
      <w:rPr>
        <w:sz w:val="20"/>
        <w:szCs w:val="20"/>
      </w:rPr>
    </w:pPr>
    <w:r w:rsidRPr="00A945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4.1pt;margin-top:782.25pt;width:9.6pt;height:13.05pt;z-index:-251658752;mso-position-horizontal-relative:page;mso-position-vertical-relative:page" filled="f" stroked="f">
          <v:textbox inset="0,0,0,0">
            <w:txbxContent>
              <w:p w:rsidR="00A25ED1" w:rsidRDefault="00A94549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C14EF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F1E29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BF1E29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BF1E29">
    <w:pPr>
      <w:spacing w:line="14" w:lineRule="auto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BF1E29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79C" w:rsidRDefault="00BF1E29">
    <w:pPr>
      <w:spacing w:line="14" w:lineRule="auto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BF1E29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1ED" w:rsidRDefault="00DE21ED" w:rsidP="00F11C90">
      <w:r>
        <w:separator/>
      </w:r>
    </w:p>
  </w:footnote>
  <w:footnote w:type="continuationSeparator" w:id="0">
    <w:p w:rsidR="00DE21ED" w:rsidRDefault="00DE21ED" w:rsidP="00F11C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D3D6DD3"/>
    <w:multiLevelType w:val="hybridMultilevel"/>
    <w:tmpl w:val="ECE6C18A"/>
    <w:lvl w:ilvl="0" w:tplc="6EC285C4">
      <w:start w:val="1"/>
      <w:numFmt w:val="bullet"/>
      <w:lvlText w:val="–"/>
      <w:lvlJc w:val="left"/>
      <w:pPr>
        <w:ind w:left="101" w:hanging="315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48BCC442">
      <w:start w:val="1"/>
      <w:numFmt w:val="bullet"/>
      <w:lvlText w:val="•"/>
      <w:lvlJc w:val="left"/>
      <w:pPr>
        <w:ind w:left="1048" w:hanging="315"/>
      </w:pPr>
      <w:rPr>
        <w:rFonts w:hint="default"/>
      </w:rPr>
    </w:lvl>
    <w:lvl w:ilvl="2" w:tplc="ADAE77EA">
      <w:start w:val="1"/>
      <w:numFmt w:val="bullet"/>
      <w:lvlText w:val="•"/>
      <w:lvlJc w:val="left"/>
      <w:pPr>
        <w:ind w:left="1996" w:hanging="315"/>
      </w:pPr>
      <w:rPr>
        <w:rFonts w:hint="default"/>
      </w:rPr>
    </w:lvl>
    <w:lvl w:ilvl="3" w:tplc="DCD2E488">
      <w:start w:val="1"/>
      <w:numFmt w:val="bullet"/>
      <w:lvlText w:val="•"/>
      <w:lvlJc w:val="left"/>
      <w:pPr>
        <w:ind w:left="2944" w:hanging="315"/>
      </w:pPr>
      <w:rPr>
        <w:rFonts w:hint="default"/>
      </w:rPr>
    </w:lvl>
    <w:lvl w:ilvl="4" w:tplc="EB1C0DFE">
      <w:start w:val="1"/>
      <w:numFmt w:val="bullet"/>
      <w:lvlText w:val="•"/>
      <w:lvlJc w:val="left"/>
      <w:pPr>
        <w:ind w:left="3892" w:hanging="315"/>
      </w:pPr>
      <w:rPr>
        <w:rFonts w:hint="default"/>
      </w:rPr>
    </w:lvl>
    <w:lvl w:ilvl="5" w:tplc="1984519C">
      <w:start w:val="1"/>
      <w:numFmt w:val="bullet"/>
      <w:lvlText w:val="•"/>
      <w:lvlJc w:val="left"/>
      <w:pPr>
        <w:ind w:left="4840" w:hanging="315"/>
      </w:pPr>
      <w:rPr>
        <w:rFonts w:hint="default"/>
      </w:rPr>
    </w:lvl>
    <w:lvl w:ilvl="6" w:tplc="526E9C94">
      <w:start w:val="1"/>
      <w:numFmt w:val="bullet"/>
      <w:lvlText w:val="•"/>
      <w:lvlJc w:val="left"/>
      <w:pPr>
        <w:ind w:left="5788" w:hanging="315"/>
      </w:pPr>
      <w:rPr>
        <w:rFonts w:hint="default"/>
      </w:rPr>
    </w:lvl>
    <w:lvl w:ilvl="7" w:tplc="7466FA22">
      <w:start w:val="1"/>
      <w:numFmt w:val="bullet"/>
      <w:lvlText w:val="•"/>
      <w:lvlJc w:val="left"/>
      <w:pPr>
        <w:ind w:left="6736" w:hanging="315"/>
      </w:pPr>
      <w:rPr>
        <w:rFonts w:hint="default"/>
      </w:rPr>
    </w:lvl>
    <w:lvl w:ilvl="8" w:tplc="70E23158">
      <w:start w:val="1"/>
      <w:numFmt w:val="bullet"/>
      <w:lvlText w:val="•"/>
      <w:lvlJc w:val="left"/>
      <w:pPr>
        <w:ind w:left="7684" w:hanging="315"/>
      </w:pPr>
      <w:rPr>
        <w:rFonts w:hint="default"/>
      </w:rPr>
    </w:lvl>
  </w:abstractNum>
  <w:abstractNum w:abstractNumId="2">
    <w:nsid w:val="1FC4518F"/>
    <w:multiLevelType w:val="hybridMultilevel"/>
    <w:tmpl w:val="365A7E2E"/>
    <w:lvl w:ilvl="0" w:tplc="1DC222E6">
      <w:start w:val="1"/>
      <w:numFmt w:val="bullet"/>
      <w:lvlText w:val=""/>
      <w:lvlJc w:val="left"/>
      <w:pPr>
        <w:ind w:left="761" w:hanging="970"/>
      </w:pPr>
      <w:rPr>
        <w:rFonts w:ascii="Wingdings" w:eastAsia="Wingdings" w:hAnsi="Wingdings" w:hint="default"/>
        <w:w w:val="100"/>
        <w:sz w:val="28"/>
        <w:szCs w:val="28"/>
      </w:rPr>
    </w:lvl>
    <w:lvl w:ilvl="1" w:tplc="3164325A">
      <w:start w:val="1"/>
      <w:numFmt w:val="bullet"/>
      <w:lvlText w:val="•"/>
      <w:lvlJc w:val="left"/>
      <w:pPr>
        <w:ind w:left="1642" w:hanging="970"/>
      </w:pPr>
      <w:rPr>
        <w:rFonts w:hint="default"/>
      </w:rPr>
    </w:lvl>
    <w:lvl w:ilvl="2" w:tplc="EC287EEC">
      <w:start w:val="1"/>
      <w:numFmt w:val="bullet"/>
      <w:lvlText w:val="•"/>
      <w:lvlJc w:val="left"/>
      <w:pPr>
        <w:ind w:left="2524" w:hanging="970"/>
      </w:pPr>
      <w:rPr>
        <w:rFonts w:hint="default"/>
      </w:rPr>
    </w:lvl>
    <w:lvl w:ilvl="3" w:tplc="9B709762">
      <w:start w:val="1"/>
      <w:numFmt w:val="bullet"/>
      <w:lvlText w:val="•"/>
      <w:lvlJc w:val="left"/>
      <w:pPr>
        <w:ind w:left="3406" w:hanging="970"/>
      </w:pPr>
      <w:rPr>
        <w:rFonts w:hint="default"/>
      </w:rPr>
    </w:lvl>
    <w:lvl w:ilvl="4" w:tplc="227C57F4">
      <w:start w:val="1"/>
      <w:numFmt w:val="bullet"/>
      <w:lvlText w:val="•"/>
      <w:lvlJc w:val="left"/>
      <w:pPr>
        <w:ind w:left="4288" w:hanging="970"/>
      </w:pPr>
      <w:rPr>
        <w:rFonts w:hint="default"/>
      </w:rPr>
    </w:lvl>
    <w:lvl w:ilvl="5" w:tplc="BAEC8C2E">
      <w:start w:val="1"/>
      <w:numFmt w:val="bullet"/>
      <w:lvlText w:val="•"/>
      <w:lvlJc w:val="left"/>
      <w:pPr>
        <w:ind w:left="5170" w:hanging="970"/>
      </w:pPr>
      <w:rPr>
        <w:rFonts w:hint="default"/>
      </w:rPr>
    </w:lvl>
    <w:lvl w:ilvl="6" w:tplc="4934C6DE">
      <w:start w:val="1"/>
      <w:numFmt w:val="bullet"/>
      <w:lvlText w:val="•"/>
      <w:lvlJc w:val="left"/>
      <w:pPr>
        <w:ind w:left="6052" w:hanging="970"/>
      </w:pPr>
      <w:rPr>
        <w:rFonts w:hint="default"/>
      </w:rPr>
    </w:lvl>
    <w:lvl w:ilvl="7" w:tplc="E02CAB9C">
      <w:start w:val="1"/>
      <w:numFmt w:val="bullet"/>
      <w:lvlText w:val="•"/>
      <w:lvlJc w:val="left"/>
      <w:pPr>
        <w:ind w:left="6934" w:hanging="970"/>
      </w:pPr>
      <w:rPr>
        <w:rFonts w:hint="default"/>
      </w:rPr>
    </w:lvl>
    <w:lvl w:ilvl="8" w:tplc="ED5CABE8">
      <w:start w:val="1"/>
      <w:numFmt w:val="bullet"/>
      <w:lvlText w:val="•"/>
      <w:lvlJc w:val="left"/>
      <w:pPr>
        <w:ind w:left="7816" w:hanging="970"/>
      </w:pPr>
      <w:rPr>
        <w:rFonts w:hint="default"/>
      </w:rPr>
    </w:lvl>
  </w:abstractNum>
  <w:abstractNum w:abstractNumId="3">
    <w:nsid w:val="207847D6"/>
    <w:multiLevelType w:val="hybridMultilevel"/>
    <w:tmpl w:val="40AA111E"/>
    <w:lvl w:ilvl="0" w:tplc="23FE4F2C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F2E4D2">
      <w:start w:val="1"/>
      <w:numFmt w:val="decimal"/>
      <w:lvlText w:val="%2."/>
      <w:lvlJc w:val="left"/>
      <w:pPr>
        <w:ind w:left="3744" w:hanging="281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DE26E5A0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3" w:tplc="D07818CA">
      <w:start w:val="1"/>
      <w:numFmt w:val="bullet"/>
      <w:lvlText w:val="•"/>
      <w:lvlJc w:val="left"/>
      <w:pPr>
        <w:ind w:left="4988" w:hanging="281"/>
      </w:pPr>
      <w:rPr>
        <w:rFonts w:hint="default"/>
      </w:rPr>
    </w:lvl>
    <w:lvl w:ilvl="4" w:tplc="43568BFE">
      <w:start w:val="1"/>
      <w:numFmt w:val="bullet"/>
      <w:lvlText w:val="•"/>
      <w:lvlJc w:val="left"/>
      <w:pPr>
        <w:ind w:left="5613" w:hanging="281"/>
      </w:pPr>
      <w:rPr>
        <w:rFonts w:hint="default"/>
      </w:rPr>
    </w:lvl>
    <w:lvl w:ilvl="5" w:tplc="17905C62">
      <w:start w:val="1"/>
      <w:numFmt w:val="bullet"/>
      <w:lvlText w:val="•"/>
      <w:lvlJc w:val="left"/>
      <w:pPr>
        <w:ind w:left="6237" w:hanging="281"/>
      </w:pPr>
      <w:rPr>
        <w:rFonts w:hint="default"/>
      </w:rPr>
    </w:lvl>
    <w:lvl w:ilvl="6" w:tplc="8D94F612">
      <w:start w:val="1"/>
      <w:numFmt w:val="bullet"/>
      <w:lvlText w:val="•"/>
      <w:lvlJc w:val="left"/>
      <w:pPr>
        <w:ind w:left="6862" w:hanging="281"/>
      </w:pPr>
      <w:rPr>
        <w:rFonts w:hint="default"/>
      </w:rPr>
    </w:lvl>
    <w:lvl w:ilvl="7" w:tplc="A2EEFD78">
      <w:start w:val="1"/>
      <w:numFmt w:val="bullet"/>
      <w:lvlText w:val="•"/>
      <w:lvlJc w:val="left"/>
      <w:pPr>
        <w:ind w:left="7486" w:hanging="281"/>
      </w:pPr>
      <w:rPr>
        <w:rFonts w:hint="default"/>
      </w:rPr>
    </w:lvl>
    <w:lvl w:ilvl="8" w:tplc="7E6C9A3A">
      <w:start w:val="1"/>
      <w:numFmt w:val="bullet"/>
      <w:lvlText w:val="•"/>
      <w:lvlJc w:val="left"/>
      <w:pPr>
        <w:ind w:left="8111" w:hanging="281"/>
      </w:pPr>
      <w:rPr>
        <w:rFonts w:hint="default"/>
      </w:rPr>
    </w:lvl>
  </w:abstractNum>
  <w:abstractNum w:abstractNumId="4">
    <w:nsid w:val="24836C0A"/>
    <w:multiLevelType w:val="hybridMultilevel"/>
    <w:tmpl w:val="306AD7E8"/>
    <w:lvl w:ilvl="0" w:tplc="6A78F49E">
      <w:start w:val="1"/>
      <w:numFmt w:val="decimal"/>
      <w:lvlText w:val="%1."/>
      <w:lvlJc w:val="left"/>
      <w:pPr>
        <w:ind w:left="101" w:hanging="329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D15EA6F4">
      <w:start w:val="1"/>
      <w:numFmt w:val="bullet"/>
      <w:lvlText w:val="•"/>
      <w:lvlJc w:val="left"/>
      <w:pPr>
        <w:ind w:left="1048" w:hanging="329"/>
      </w:pPr>
      <w:rPr>
        <w:rFonts w:hint="default"/>
      </w:rPr>
    </w:lvl>
    <w:lvl w:ilvl="2" w:tplc="604C9F10">
      <w:start w:val="1"/>
      <w:numFmt w:val="bullet"/>
      <w:lvlText w:val="•"/>
      <w:lvlJc w:val="left"/>
      <w:pPr>
        <w:ind w:left="1996" w:hanging="329"/>
      </w:pPr>
      <w:rPr>
        <w:rFonts w:hint="default"/>
      </w:rPr>
    </w:lvl>
    <w:lvl w:ilvl="3" w:tplc="C26650B4">
      <w:start w:val="1"/>
      <w:numFmt w:val="bullet"/>
      <w:lvlText w:val="•"/>
      <w:lvlJc w:val="left"/>
      <w:pPr>
        <w:ind w:left="2944" w:hanging="329"/>
      </w:pPr>
      <w:rPr>
        <w:rFonts w:hint="default"/>
      </w:rPr>
    </w:lvl>
    <w:lvl w:ilvl="4" w:tplc="9B1647EA">
      <w:start w:val="1"/>
      <w:numFmt w:val="bullet"/>
      <w:lvlText w:val="•"/>
      <w:lvlJc w:val="left"/>
      <w:pPr>
        <w:ind w:left="3892" w:hanging="329"/>
      </w:pPr>
      <w:rPr>
        <w:rFonts w:hint="default"/>
      </w:rPr>
    </w:lvl>
    <w:lvl w:ilvl="5" w:tplc="38265A52">
      <w:start w:val="1"/>
      <w:numFmt w:val="bullet"/>
      <w:lvlText w:val="•"/>
      <w:lvlJc w:val="left"/>
      <w:pPr>
        <w:ind w:left="4840" w:hanging="329"/>
      </w:pPr>
      <w:rPr>
        <w:rFonts w:hint="default"/>
      </w:rPr>
    </w:lvl>
    <w:lvl w:ilvl="6" w:tplc="8052606C">
      <w:start w:val="1"/>
      <w:numFmt w:val="bullet"/>
      <w:lvlText w:val="•"/>
      <w:lvlJc w:val="left"/>
      <w:pPr>
        <w:ind w:left="5788" w:hanging="329"/>
      </w:pPr>
      <w:rPr>
        <w:rFonts w:hint="default"/>
      </w:rPr>
    </w:lvl>
    <w:lvl w:ilvl="7" w:tplc="82A8CA06">
      <w:start w:val="1"/>
      <w:numFmt w:val="bullet"/>
      <w:lvlText w:val="•"/>
      <w:lvlJc w:val="left"/>
      <w:pPr>
        <w:ind w:left="6736" w:hanging="329"/>
      </w:pPr>
      <w:rPr>
        <w:rFonts w:hint="default"/>
      </w:rPr>
    </w:lvl>
    <w:lvl w:ilvl="8" w:tplc="FC24AA8C">
      <w:start w:val="1"/>
      <w:numFmt w:val="bullet"/>
      <w:lvlText w:val="•"/>
      <w:lvlJc w:val="left"/>
      <w:pPr>
        <w:ind w:left="7684" w:hanging="329"/>
      </w:pPr>
      <w:rPr>
        <w:rFonts w:hint="default"/>
      </w:rPr>
    </w:lvl>
  </w:abstractNum>
  <w:abstractNum w:abstractNumId="5">
    <w:nsid w:val="2CF03039"/>
    <w:multiLevelType w:val="hybridMultilevel"/>
    <w:tmpl w:val="514C3E9C"/>
    <w:lvl w:ilvl="0" w:tplc="51DCD82C">
      <w:start w:val="1"/>
      <w:numFmt w:val="decimal"/>
      <w:lvlText w:val="%1."/>
      <w:lvlJc w:val="left"/>
      <w:pPr>
        <w:ind w:left="101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A66BC04">
      <w:start w:val="2"/>
      <w:numFmt w:val="decimal"/>
      <w:lvlText w:val="%2."/>
      <w:lvlJc w:val="left"/>
      <w:pPr>
        <w:ind w:left="3020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542473C6">
      <w:start w:val="1"/>
      <w:numFmt w:val="bullet"/>
      <w:lvlText w:val="•"/>
      <w:lvlJc w:val="left"/>
      <w:pPr>
        <w:ind w:left="3748" w:hanging="281"/>
      </w:pPr>
      <w:rPr>
        <w:rFonts w:hint="default"/>
      </w:rPr>
    </w:lvl>
    <w:lvl w:ilvl="3" w:tplc="0526DC72">
      <w:start w:val="1"/>
      <w:numFmt w:val="bullet"/>
      <w:lvlText w:val="•"/>
      <w:lvlJc w:val="left"/>
      <w:pPr>
        <w:ind w:left="4477" w:hanging="281"/>
      </w:pPr>
      <w:rPr>
        <w:rFonts w:hint="default"/>
      </w:rPr>
    </w:lvl>
    <w:lvl w:ilvl="4" w:tplc="95B0EC18">
      <w:start w:val="1"/>
      <w:numFmt w:val="bullet"/>
      <w:lvlText w:val="•"/>
      <w:lvlJc w:val="left"/>
      <w:pPr>
        <w:ind w:left="5206" w:hanging="281"/>
      </w:pPr>
      <w:rPr>
        <w:rFonts w:hint="default"/>
      </w:rPr>
    </w:lvl>
    <w:lvl w:ilvl="5" w:tplc="1012D5E0">
      <w:start w:val="1"/>
      <w:numFmt w:val="bullet"/>
      <w:lvlText w:val="•"/>
      <w:lvlJc w:val="left"/>
      <w:pPr>
        <w:ind w:left="5935" w:hanging="281"/>
      </w:pPr>
      <w:rPr>
        <w:rFonts w:hint="default"/>
      </w:rPr>
    </w:lvl>
    <w:lvl w:ilvl="6" w:tplc="758CE802">
      <w:start w:val="1"/>
      <w:numFmt w:val="bullet"/>
      <w:lvlText w:val="•"/>
      <w:lvlJc w:val="left"/>
      <w:pPr>
        <w:ind w:left="6664" w:hanging="281"/>
      </w:pPr>
      <w:rPr>
        <w:rFonts w:hint="default"/>
      </w:rPr>
    </w:lvl>
    <w:lvl w:ilvl="7" w:tplc="43F2F3BC">
      <w:start w:val="1"/>
      <w:numFmt w:val="bullet"/>
      <w:lvlText w:val="•"/>
      <w:lvlJc w:val="left"/>
      <w:pPr>
        <w:ind w:left="7393" w:hanging="281"/>
      </w:pPr>
      <w:rPr>
        <w:rFonts w:hint="default"/>
      </w:rPr>
    </w:lvl>
    <w:lvl w:ilvl="8" w:tplc="111E0504">
      <w:start w:val="1"/>
      <w:numFmt w:val="bullet"/>
      <w:lvlText w:val="•"/>
      <w:lvlJc w:val="left"/>
      <w:pPr>
        <w:ind w:left="8122" w:hanging="281"/>
      </w:pPr>
      <w:rPr>
        <w:rFonts w:hint="default"/>
      </w:rPr>
    </w:lvl>
  </w:abstractNum>
  <w:abstractNum w:abstractNumId="6">
    <w:nsid w:val="2E412412"/>
    <w:multiLevelType w:val="hybridMultilevel"/>
    <w:tmpl w:val="AA4472FA"/>
    <w:lvl w:ilvl="0" w:tplc="70B8C5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814912"/>
    <w:multiLevelType w:val="hybridMultilevel"/>
    <w:tmpl w:val="E0B8B2D0"/>
    <w:lvl w:ilvl="0" w:tplc="41745316">
      <w:start w:val="1"/>
      <w:numFmt w:val="decimal"/>
      <w:lvlText w:val="%1."/>
      <w:lvlJc w:val="left"/>
      <w:pPr>
        <w:ind w:left="101" w:hanging="31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3049E8C">
      <w:start w:val="1"/>
      <w:numFmt w:val="bullet"/>
      <w:lvlText w:val=""/>
      <w:lvlJc w:val="left"/>
      <w:pPr>
        <w:ind w:left="982" w:hanging="332"/>
      </w:pPr>
      <w:rPr>
        <w:rFonts w:ascii="Wingdings" w:eastAsia="Wingdings" w:hAnsi="Wingdings" w:hint="default"/>
        <w:w w:val="99"/>
        <w:sz w:val="20"/>
        <w:szCs w:val="20"/>
      </w:rPr>
    </w:lvl>
    <w:lvl w:ilvl="2" w:tplc="051EB4BE">
      <w:start w:val="1"/>
      <w:numFmt w:val="bullet"/>
      <w:lvlText w:val="•"/>
      <w:lvlJc w:val="left"/>
      <w:pPr>
        <w:ind w:left="1935" w:hanging="332"/>
      </w:pPr>
      <w:rPr>
        <w:rFonts w:hint="default"/>
      </w:rPr>
    </w:lvl>
    <w:lvl w:ilvl="3" w:tplc="61F0AA56">
      <w:start w:val="1"/>
      <w:numFmt w:val="bullet"/>
      <w:lvlText w:val="•"/>
      <w:lvlJc w:val="left"/>
      <w:pPr>
        <w:ind w:left="2891" w:hanging="332"/>
      </w:pPr>
      <w:rPr>
        <w:rFonts w:hint="default"/>
      </w:rPr>
    </w:lvl>
    <w:lvl w:ilvl="4" w:tplc="3530EC34">
      <w:start w:val="1"/>
      <w:numFmt w:val="bullet"/>
      <w:lvlText w:val="•"/>
      <w:lvlJc w:val="left"/>
      <w:pPr>
        <w:ind w:left="3846" w:hanging="332"/>
      </w:pPr>
      <w:rPr>
        <w:rFonts w:hint="default"/>
      </w:rPr>
    </w:lvl>
    <w:lvl w:ilvl="5" w:tplc="44BE86B0">
      <w:start w:val="1"/>
      <w:numFmt w:val="bullet"/>
      <w:lvlText w:val="•"/>
      <w:lvlJc w:val="left"/>
      <w:pPr>
        <w:ind w:left="4802" w:hanging="332"/>
      </w:pPr>
      <w:rPr>
        <w:rFonts w:hint="default"/>
      </w:rPr>
    </w:lvl>
    <w:lvl w:ilvl="6" w:tplc="A73E83E2">
      <w:start w:val="1"/>
      <w:numFmt w:val="bullet"/>
      <w:lvlText w:val="•"/>
      <w:lvlJc w:val="left"/>
      <w:pPr>
        <w:ind w:left="5757" w:hanging="332"/>
      </w:pPr>
      <w:rPr>
        <w:rFonts w:hint="default"/>
      </w:rPr>
    </w:lvl>
    <w:lvl w:ilvl="7" w:tplc="FCD05D80">
      <w:start w:val="1"/>
      <w:numFmt w:val="bullet"/>
      <w:lvlText w:val="•"/>
      <w:lvlJc w:val="left"/>
      <w:pPr>
        <w:ind w:left="6713" w:hanging="332"/>
      </w:pPr>
      <w:rPr>
        <w:rFonts w:hint="default"/>
      </w:rPr>
    </w:lvl>
    <w:lvl w:ilvl="8" w:tplc="8B92D95C">
      <w:start w:val="1"/>
      <w:numFmt w:val="bullet"/>
      <w:lvlText w:val="•"/>
      <w:lvlJc w:val="left"/>
      <w:pPr>
        <w:ind w:left="7668" w:hanging="332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34AB8"/>
    <w:rsid w:val="00197153"/>
    <w:rsid w:val="00234AB8"/>
    <w:rsid w:val="0052343B"/>
    <w:rsid w:val="00600B5F"/>
    <w:rsid w:val="006239F2"/>
    <w:rsid w:val="00724B11"/>
    <w:rsid w:val="00A94549"/>
    <w:rsid w:val="00B778EF"/>
    <w:rsid w:val="00BF1E29"/>
    <w:rsid w:val="00C14EFF"/>
    <w:rsid w:val="00D143C3"/>
    <w:rsid w:val="00DA5613"/>
    <w:rsid w:val="00DE21ED"/>
    <w:rsid w:val="00E51EA5"/>
    <w:rsid w:val="00F11C90"/>
    <w:rsid w:val="00FE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4AB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724B1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4B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4B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B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99"/>
    <w:qFormat/>
    <w:rsid w:val="00724B11"/>
    <w:pPr>
      <w:spacing w:after="0" w:line="240" w:lineRule="auto"/>
    </w:pPr>
  </w:style>
  <w:style w:type="paragraph" w:customStyle="1" w:styleId="TOC1">
    <w:name w:val="TOC 1"/>
    <w:basedOn w:val="a"/>
    <w:uiPriority w:val="1"/>
    <w:qFormat/>
    <w:rsid w:val="00234AB8"/>
    <w:pPr>
      <w:spacing w:before="160"/>
      <w:ind w:left="382" w:hanging="281"/>
    </w:pPr>
    <w:rPr>
      <w:rFonts w:ascii="Times New Roman" w:eastAsia="Times New Roman" w:hAnsi="Times New Roman"/>
      <w:sz w:val="28"/>
      <w:szCs w:val="28"/>
    </w:rPr>
  </w:style>
  <w:style w:type="paragraph" w:styleId="a4">
    <w:name w:val="Body Text"/>
    <w:basedOn w:val="a"/>
    <w:link w:val="a5"/>
    <w:uiPriority w:val="1"/>
    <w:qFormat/>
    <w:rsid w:val="00234AB8"/>
    <w:pPr>
      <w:ind w:left="101"/>
    </w:pPr>
    <w:rPr>
      <w:rFonts w:ascii="Times New Roman" w:eastAsia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34AB8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Heading1">
    <w:name w:val="Heading 1"/>
    <w:basedOn w:val="a"/>
    <w:uiPriority w:val="1"/>
    <w:qFormat/>
    <w:rsid w:val="00234AB8"/>
    <w:pPr>
      <w:ind w:left="225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234AB8"/>
  </w:style>
  <w:style w:type="paragraph" w:customStyle="1" w:styleId="11">
    <w:name w:val="Без интервала1"/>
    <w:uiPriority w:val="99"/>
    <w:rsid w:val="00234AB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234AB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34"/>
    <w:locked/>
    <w:rsid w:val="00234AB8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234A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4AB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2160</Words>
  <Characters>12314</Characters>
  <Application>Microsoft Office Word</Application>
  <DocSecurity>0</DocSecurity>
  <Lines>102</Lines>
  <Paragraphs>28</Paragraphs>
  <ScaleCrop>false</ScaleCrop>
  <Company>Microsoft</Company>
  <LinksUpToDate>false</LinksUpToDate>
  <CharactersWithSpaces>14446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4</cp:revision>
  <dcterms:created xsi:type="dcterms:W3CDTF">2019-01-07T13:34:00Z</dcterms:created>
  <dcterms:modified xsi:type="dcterms:W3CDTF">2019-09-30T16:51:00Z</dcterms:modified>
</cp:coreProperties>
</file>